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E98" w:rsidRPr="007F2F6E" w:rsidRDefault="00D05E98" w:rsidP="00D05E98">
      <w:pPr>
        <w:spacing w:line="240" w:lineRule="auto"/>
        <w:ind w:left="-514"/>
        <w:rPr>
          <w:rFonts w:asciiTheme="majorBidi" w:hAnsiTheme="majorBidi" w:cstheme="majorBidi"/>
          <w:b/>
          <w:bCs/>
          <w:sz w:val="26"/>
          <w:szCs w:val="26"/>
          <w:rtl/>
        </w:rPr>
      </w:pPr>
      <w:proofErr w:type="gramStart"/>
      <w:r w:rsidRPr="007F2F6E">
        <w:rPr>
          <w:rFonts w:asciiTheme="majorBidi" w:hAnsiTheme="majorBidi" w:cstheme="majorBidi" w:hint="cs"/>
          <w:b/>
          <w:bCs/>
          <w:sz w:val="26"/>
          <w:szCs w:val="26"/>
          <w:rtl/>
        </w:rPr>
        <w:t>جامعة</w:t>
      </w:r>
      <w:proofErr w:type="gramEnd"/>
      <w:r w:rsidRPr="007F2F6E">
        <w:rPr>
          <w:rFonts w:asciiTheme="majorBidi" w:hAnsiTheme="majorBidi" w:cstheme="majorBidi" w:hint="cs"/>
          <w:b/>
          <w:bCs/>
          <w:sz w:val="26"/>
          <w:szCs w:val="26"/>
          <w:rtl/>
        </w:rPr>
        <w:t xml:space="preserve"> بغداد</w:t>
      </w:r>
    </w:p>
    <w:p w:rsidR="00D05E98" w:rsidRPr="007F2F6E" w:rsidRDefault="00D05E98" w:rsidP="00D05E98">
      <w:pPr>
        <w:spacing w:line="240" w:lineRule="auto"/>
        <w:ind w:left="-514"/>
        <w:rPr>
          <w:rFonts w:asciiTheme="majorBidi" w:hAnsiTheme="majorBidi" w:cstheme="majorBidi"/>
          <w:b/>
          <w:bCs/>
          <w:sz w:val="26"/>
          <w:szCs w:val="26"/>
          <w:rtl/>
        </w:rPr>
      </w:pPr>
      <w:r w:rsidRPr="007F2F6E">
        <w:rPr>
          <w:rFonts w:asciiTheme="majorBidi" w:hAnsiTheme="majorBidi" w:cstheme="majorBidi" w:hint="cs"/>
          <w:b/>
          <w:bCs/>
          <w:sz w:val="26"/>
          <w:szCs w:val="26"/>
          <w:rtl/>
        </w:rPr>
        <w:t>كلية الادارة والاقتصاد</w:t>
      </w:r>
    </w:p>
    <w:p w:rsidR="00D05E98" w:rsidRPr="009E5C21" w:rsidRDefault="00D05E98" w:rsidP="00D05E98">
      <w:pPr>
        <w:spacing w:line="240" w:lineRule="auto"/>
        <w:ind w:left="-514"/>
        <w:rPr>
          <w:rFonts w:asciiTheme="majorBidi" w:hAnsiTheme="majorBidi" w:cstheme="majorBidi"/>
          <w:b/>
          <w:bCs/>
          <w:sz w:val="28"/>
          <w:szCs w:val="28"/>
          <w:rtl/>
        </w:rPr>
      </w:pPr>
      <w:r w:rsidRPr="007F2F6E">
        <w:rPr>
          <w:rFonts w:asciiTheme="majorBidi" w:hAnsiTheme="majorBidi" w:cstheme="majorBidi" w:hint="cs"/>
          <w:b/>
          <w:bCs/>
          <w:sz w:val="26"/>
          <w:szCs w:val="26"/>
          <w:rtl/>
        </w:rPr>
        <w:t>قسم ادارة الاعمال/ الدراسات العليا</w:t>
      </w:r>
    </w:p>
    <w:p w:rsidR="00D05E98" w:rsidRDefault="00D05E98" w:rsidP="00D05E98">
      <w:pPr>
        <w:spacing w:line="240" w:lineRule="auto"/>
        <w:jc w:val="center"/>
        <w:rPr>
          <w:rFonts w:asciiTheme="majorBidi" w:hAnsiTheme="majorBidi" w:cstheme="majorBidi"/>
          <w:sz w:val="28"/>
          <w:szCs w:val="28"/>
          <w:rtl/>
        </w:rPr>
      </w:pPr>
      <w:r w:rsidRPr="009E5C21">
        <w:rPr>
          <w:rFonts w:asciiTheme="majorBidi" w:hAnsiTheme="majorBidi" w:cstheme="majorBidi" w:hint="cs"/>
          <w:b/>
          <w:bCs/>
          <w:sz w:val="28"/>
          <w:szCs w:val="28"/>
          <w:rtl/>
        </w:rPr>
        <w:t>نوع الدراسة</w:t>
      </w:r>
      <w:r>
        <w:rPr>
          <w:rFonts w:asciiTheme="majorBidi" w:hAnsiTheme="majorBidi" w:cstheme="majorBidi" w:hint="cs"/>
          <w:sz w:val="28"/>
          <w:szCs w:val="28"/>
          <w:rtl/>
        </w:rPr>
        <w:t xml:space="preserve">: دبلوم عالي </w:t>
      </w:r>
      <w:r>
        <w:rPr>
          <w:rFonts w:asciiTheme="majorBidi" w:hAnsiTheme="majorBidi" w:cstheme="majorBidi" w:hint="cs"/>
          <w:sz w:val="28"/>
          <w:szCs w:val="28"/>
          <w:rtl/>
        </w:rPr>
        <w:t>في ادارة البلديات</w:t>
      </w:r>
    </w:p>
    <w:p w:rsidR="00D05E98" w:rsidRDefault="00D05E98" w:rsidP="00D05E98">
      <w:pPr>
        <w:spacing w:line="240" w:lineRule="auto"/>
        <w:jc w:val="center"/>
        <w:rPr>
          <w:rFonts w:asciiTheme="majorBidi" w:hAnsiTheme="majorBidi" w:cstheme="majorBidi"/>
          <w:sz w:val="28"/>
          <w:szCs w:val="28"/>
          <w:rtl/>
        </w:rPr>
      </w:pPr>
      <w:r w:rsidRPr="009E5C21">
        <w:rPr>
          <w:rFonts w:asciiTheme="majorBidi" w:hAnsiTheme="majorBidi" w:cstheme="majorBidi" w:hint="cs"/>
          <w:b/>
          <w:bCs/>
          <w:sz w:val="28"/>
          <w:szCs w:val="28"/>
          <w:rtl/>
        </w:rPr>
        <w:t xml:space="preserve">اسم </w:t>
      </w:r>
      <w:proofErr w:type="gramStart"/>
      <w:r w:rsidRPr="009E5C21">
        <w:rPr>
          <w:rFonts w:asciiTheme="majorBidi" w:hAnsiTheme="majorBidi" w:cstheme="majorBidi" w:hint="cs"/>
          <w:b/>
          <w:bCs/>
          <w:sz w:val="28"/>
          <w:szCs w:val="28"/>
          <w:rtl/>
        </w:rPr>
        <w:t>المادة</w:t>
      </w:r>
      <w:proofErr w:type="gramEnd"/>
      <w:r>
        <w:rPr>
          <w:rFonts w:asciiTheme="majorBidi" w:hAnsiTheme="majorBidi" w:cstheme="majorBidi" w:hint="cs"/>
          <w:sz w:val="28"/>
          <w:szCs w:val="28"/>
          <w:rtl/>
        </w:rPr>
        <w:t xml:space="preserve">: </w:t>
      </w:r>
      <w:r>
        <w:rPr>
          <w:rFonts w:asciiTheme="majorBidi" w:hAnsiTheme="majorBidi" w:cstheme="majorBidi" w:hint="cs"/>
          <w:sz w:val="28"/>
          <w:szCs w:val="28"/>
          <w:rtl/>
        </w:rPr>
        <w:t>السلوك التنظيمي</w:t>
      </w:r>
    </w:p>
    <w:p w:rsidR="00D05E98" w:rsidRDefault="00D05E98" w:rsidP="00D05E98">
      <w:pPr>
        <w:spacing w:line="240" w:lineRule="auto"/>
        <w:jc w:val="center"/>
        <w:rPr>
          <w:rFonts w:asciiTheme="majorBidi" w:hAnsiTheme="majorBidi" w:cstheme="majorBidi"/>
          <w:sz w:val="28"/>
          <w:szCs w:val="28"/>
          <w:rtl/>
        </w:rPr>
      </w:pPr>
      <w:r w:rsidRPr="009E5C21">
        <w:rPr>
          <w:rFonts w:asciiTheme="majorBidi" w:hAnsiTheme="majorBidi" w:cstheme="majorBidi" w:hint="cs"/>
          <w:b/>
          <w:bCs/>
          <w:sz w:val="28"/>
          <w:szCs w:val="28"/>
          <w:rtl/>
        </w:rPr>
        <w:t>عدد الوحدات</w:t>
      </w:r>
      <w:r>
        <w:rPr>
          <w:rFonts w:asciiTheme="majorBidi" w:hAnsiTheme="majorBidi" w:cstheme="majorBidi" w:hint="cs"/>
          <w:sz w:val="28"/>
          <w:szCs w:val="28"/>
          <w:rtl/>
        </w:rPr>
        <w:t>: 2</w:t>
      </w:r>
    </w:p>
    <w:p w:rsidR="00D05E98" w:rsidRDefault="00D05E98" w:rsidP="00D05E98">
      <w:pPr>
        <w:spacing w:line="240" w:lineRule="auto"/>
        <w:jc w:val="center"/>
        <w:rPr>
          <w:rFonts w:asciiTheme="majorBidi" w:hAnsiTheme="majorBidi" w:cstheme="majorBidi"/>
          <w:sz w:val="28"/>
          <w:szCs w:val="28"/>
          <w:rtl/>
        </w:rPr>
      </w:pPr>
      <w:r w:rsidRPr="009E5C21">
        <w:rPr>
          <w:rFonts w:asciiTheme="majorBidi" w:hAnsiTheme="majorBidi" w:cstheme="majorBidi" w:hint="cs"/>
          <w:b/>
          <w:bCs/>
          <w:sz w:val="28"/>
          <w:szCs w:val="28"/>
          <w:rtl/>
        </w:rPr>
        <w:t>الفصل الدراسي</w:t>
      </w:r>
      <w:r>
        <w:rPr>
          <w:rFonts w:asciiTheme="majorBidi" w:hAnsiTheme="majorBidi" w:cstheme="majorBidi" w:hint="cs"/>
          <w:sz w:val="28"/>
          <w:szCs w:val="28"/>
          <w:rtl/>
        </w:rPr>
        <w:t xml:space="preserve">: الاول/ للعام الدراسي 2015 </w:t>
      </w:r>
      <w:r>
        <w:rPr>
          <w:rFonts w:asciiTheme="majorBidi" w:hAnsiTheme="majorBidi" w:cstheme="majorBidi"/>
          <w:sz w:val="28"/>
          <w:szCs w:val="28"/>
          <w:rtl/>
        </w:rPr>
        <w:t>–</w:t>
      </w:r>
      <w:r>
        <w:rPr>
          <w:rFonts w:asciiTheme="majorBidi" w:hAnsiTheme="majorBidi" w:cstheme="majorBidi" w:hint="cs"/>
          <w:sz w:val="28"/>
          <w:szCs w:val="28"/>
          <w:rtl/>
        </w:rPr>
        <w:t xml:space="preserve"> 2016</w:t>
      </w:r>
    </w:p>
    <w:p w:rsidR="00D05E98" w:rsidRDefault="00D05E98" w:rsidP="00D05E98">
      <w:pPr>
        <w:spacing w:line="240" w:lineRule="auto"/>
        <w:jc w:val="center"/>
        <w:rPr>
          <w:rFonts w:asciiTheme="majorBidi" w:hAnsiTheme="majorBidi" w:cstheme="majorBidi"/>
          <w:sz w:val="28"/>
          <w:szCs w:val="28"/>
          <w:rtl/>
        </w:rPr>
      </w:pPr>
      <w:r w:rsidRPr="009E5C21">
        <w:rPr>
          <w:rFonts w:asciiTheme="majorBidi" w:hAnsiTheme="majorBidi" w:cstheme="majorBidi" w:hint="cs"/>
          <w:b/>
          <w:bCs/>
          <w:sz w:val="28"/>
          <w:szCs w:val="28"/>
          <w:rtl/>
        </w:rPr>
        <w:t>اسم التدريسي</w:t>
      </w:r>
      <w:r>
        <w:rPr>
          <w:rFonts w:asciiTheme="majorBidi" w:hAnsiTheme="majorBidi" w:cstheme="majorBidi" w:hint="cs"/>
          <w:sz w:val="28"/>
          <w:szCs w:val="28"/>
          <w:rtl/>
        </w:rPr>
        <w:t xml:space="preserve">: </w:t>
      </w:r>
      <w:proofErr w:type="spellStart"/>
      <w:r>
        <w:rPr>
          <w:rFonts w:asciiTheme="majorBidi" w:hAnsiTheme="majorBidi" w:cstheme="majorBidi" w:hint="cs"/>
          <w:sz w:val="28"/>
          <w:szCs w:val="28"/>
          <w:rtl/>
        </w:rPr>
        <w:t>أ.م.د</w:t>
      </w:r>
      <w:proofErr w:type="spellEnd"/>
      <w:r>
        <w:rPr>
          <w:rFonts w:asciiTheme="majorBidi" w:hAnsiTheme="majorBidi" w:cstheme="majorBidi" w:hint="cs"/>
          <w:sz w:val="28"/>
          <w:szCs w:val="28"/>
          <w:rtl/>
        </w:rPr>
        <w:t xml:space="preserve"> عبد الرحمن الملا</w:t>
      </w:r>
    </w:p>
    <w:p w:rsidR="00DD1C20" w:rsidRDefault="00DD1C20" w:rsidP="00DD1C20">
      <w:pPr>
        <w:spacing w:line="360" w:lineRule="auto"/>
        <w:jc w:val="both"/>
        <w:rPr>
          <w:rFonts w:asciiTheme="majorBidi" w:hAnsiTheme="majorBidi" w:cstheme="majorBidi" w:hint="cs"/>
          <w:b/>
          <w:bCs/>
          <w:sz w:val="28"/>
          <w:szCs w:val="28"/>
          <w:u w:val="single"/>
          <w:rtl/>
        </w:rPr>
      </w:pPr>
    </w:p>
    <w:p w:rsidR="00D05E98" w:rsidRDefault="00D05E98" w:rsidP="00DD1C20">
      <w:pPr>
        <w:spacing w:line="360" w:lineRule="auto"/>
        <w:jc w:val="both"/>
        <w:rPr>
          <w:rFonts w:asciiTheme="majorBidi" w:hAnsiTheme="majorBidi" w:cstheme="majorBidi"/>
          <w:sz w:val="28"/>
          <w:szCs w:val="28"/>
          <w:rtl/>
        </w:rPr>
      </w:pPr>
      <w:r>
        <w:rPr>
          <w:rFonts w:asciiTheme="majorBidi" w:hAnsiTheme="majorBidi" w:cstheme="majorBidi" w:hint="cs"/>
          <w:b/>
          <w:bCs/>
          <w:sz w:val="28"/>
          <w:szCs w:val="28"/>
          <w:u w:val="single"/>
          <w:rtl/>
        </w:rPr>
        <w:t>اولا</w:t>
      </w:r>
      <w:r w:rsidRPr="00D05E98">
        <w:rPr>
          <w:rFonts w:asciiTheme="majorBidi" w:hAnsiTheme="majorBidi" w:cstheme="majorBidi" w:hint="cs"/>
          <w:b/>
          <w:bCs/>
          <w:sz w:val="28"/>
          <w:szCs w:val="28"/>
          <w:rtl/>
        </w:rPr>
        <w:t xml:space="preserve">: </w:t>
      </w:r>
      <w:r>
        <w:rPr>
          <w:rFonts w:asciiTheme="majorBidi" w:hAnsiTheme="majorBidi" w:cstheme="majorBidi" w:hint="cs"/>
          <w:b/>
          <w:bCs/>
          <w:sz w:val="28"/>
          <w:szCs w:val="28"/>
          <w:rtl/>
        </w:rPr>
        <w:t>طبيعة</w:t>
      </w:r>
      <w:r w:rsidRPr="00D05E98">
        <w:rPr>
          <w:rFonts w:asciiTheme="majorBidi" w:hAnsiTheme="majorBidi" w:cstheme="majorBidi" w:hint="cs"/>
          <w:b/>
          <w:bCs/>
          <w:sz w:val="28"/>
          <w:szCs w:val="28"/>
          <w:rtl/>
        </w:rPr>
        <w:t xml:space="preserve"> المادة</w:t>
      </w:r>
      <w:r>
        <w:rPr>
          <w:rFonts w:asciiTheme="majorBidi" w:hAnsiTheme="majorBidi" w:cstheme="majorBidi" w:hint="cs"/>
          <w:sz w:val="28"/>
          <w:szCs w:val="28"/>
          <w:rtl/>
        </w:rPr>
        <w:t xml:space="preserve">: </w:t>
      </w:r>
      <w:r w:rsidR="00DD1C20">
        <w:rPr>
          <w:rStyle w:val="1"/>
          <w:rFonts w:asciiTheme="majorBidi" w:hAnsiTheme="majorBidi" w:cstheme="majorBidi" w:hint="cs"/>
          <w:sz w:val="28"/>
          <w:szCs w:val="28"/>
          <w:rtl/>
        </w:rPr>
        <w:t xml:space="preserve">تتناول هذه المادة دراسة السلوك الانساني في المنظمات ويتضمن ذلك المستويات الثلاث لدراسته وهي: السلوك الفردي، والسلوك الجماعي، وسلوك المنظمات. وذلك من خلال عدة مواضيع لكل منها، واستنادا الى ما تم عرضه في احدث الكتب العلمية في الوقت الحاضر. </w:t>
      </w:r>
    </w:p>
    <w:p w:rsidR="00D05E98" w:rsidRDefault="00DD1C20" w:rsidP="00B96548">
      <w:pPr>
        <w:spacing w:line="360" w:lineRule="auto"/>
        <w:jc w:val="both"/>
        <w:rPr>
          <w:rFonts w:asciiTheme="majorBidi" w:hAnsiTheme="majorBidi" w:cstheme="majorBidi"/>
          <w:sz w:val="28"/>
          <w:szCs w:val="28"/>
          <w:rtl/>
        </w:rPr>
      </w:pPr>
      <w:r>
        <w:rPr>
          <w:rFonts w:asciiTheme="majorBidi" w:hAnsiTheme="majorBidi" w:cstheme="majorBidi" w:hint="cs"/>
          <w:b/>
          <w:bCs/>
          <w:sz w:val="28"/>
          <w:szCs w:val="28"/>
          <w:u w:val="single"/>
          <w:rtl/>
        </w:rPr>
        <w:t>ثانيا</w:t>
      </w:r>
      <w:r w:rsidRPr="00DD1C20">
        <w:rPr>
          <w:rFonts w:asciiTheme="majorBidi" w:hAnsiTheme="majorBidi" w:cstheme="majorBidi" w:hint="cs"/>
          <w:b/>
          <w:bCs/>
          <w:sz w:val="28"/>
          <w:szCs w:val="28"/>
          <w:rtl/>
        </w:rPr>
        <w:t xml:space="preserve">: </w:t>
      </w:r>
      <w:r w:rsidR="00D05E98" w:rsidRPr="00DD1C20">
        <w:rPr>
          <w:rFonts w:asciiTheme="majorBidi" w:hAnsiTheme="majorBidi" w:cstheme="majorBidi" w:hint="cs"/>
          <w:b/>
          <w:bCs/>
          <w:sz w:val="28"/>
          <w:szCs w:val="28"/>
          <w:rtl/>
        </w:rPr>
        <w:t>اهداف المادة</w:t>
      </w:r>
      <w:r w:rsidR="00D05E98">
        <w:rPr>
          <w:rFonts w:asciiTheme="majorBidi" w:hAnsiTheme="majorBidi" w:cstheme="majorBidi" w:hint="cs"/>
          <w:b/>
          <w:bCs/>
          <w:sz w:val="28"/>
          <w:szCs w:val="28"/>
          <w:rtl/>
        </w:rPr>
        <w:t xml:space="preserve">: </w:t>
      </w:r>
      <w:r>
        <w:rPr>
          <w:rFonts w:asciiTheme="majorBidi" w:hAnsiTheme="majorBidi" w:cstheme="majorBidi" w:hint="cs"/>
          <w:sz w:val="28"/>
          <w:szCs w:val="28"/>
          <w:rtl/>
        </w:rPr>
        <w:t>يهدف تدريس هذه المادة الى تزويد الطالب بالمعرفة والمهارات اللازمة التي تتعلق بالسلوك الانساني عامة والسلوك في المنظمات على وجه الخصوص، فهي تساعده في فهم وتفسير السلوك والتنبؤ به، ومن ثم كيفية التحكم فيه.</w:t>
      </w:r>
    </w:p>
    <w:p w:rsidR="00D05E98" w:rsidRPr="00B96548" w:rsidRDefault="00DD1C20" w:rsidP="00DD1C20">
      <w:pPr>
        <w:spacing w:line="360" w:lineRule="auto"/>
        <w:ind w:left="296" w:hanging="296"/>
        <w:rPr>
          <w:rFonts w:asciiTheme="majorBidi" w:hAnsiTheme="majorBidi" w:cstheme="majorBidi"/>
          <w:sz w:val="28"/>
          <w:szCs w:val="28"/>
          <w:rtl/>
        </w:rPr>
      </w:pPr>
      <w:r w:rsidRPr="00DD1C20">
        <w:rPr>
          <w:rFonts w:asciiTheme="majorBidi" w:hAnsiTheme="majorBidi" w:cstheme="majorBidi" w:hint="cs"/>
          <w:b/>
          <w:bCs/>
          <w:sz w:val="28"/>
          <w:szCs w:val="28"/>
          <w:u w:val="single"/>
          <w:rtl/>
        </w:rPr>
        <w:t>ثالثا</w:t>
      </w:r>
      <w:r>
        <w:rPr>
          <w:rFonts w:asciiTheme="majorBidi" w:hAnsiTheme="majorBidi" w:cstheme="majorBidi" w:hint="cs"/>
          <w:b/>
          <w:bCs/>
          <w:sz w:val="28"/>
          <w:szCs w:val="28"/>
          <w:rtl/>
        </w:rPr>
        <w:t xml:space="preserve">: </w:t>
      </w:r>
      <w:proofErr w:type="gramStart"/>
      <w:r w:rsidR="00D05E98" w:rsidRPr="00B863CE">
        <w:rPr>
          <w:rFonts w:asciiTheme="majorBidi" w:hAnsiTheme="majorBidi" w:cstheme="majorBidi" w:hint="cs"/>
          <w:b/>
          <w:bCs/>
          <w:sz w:val="28"/>
          <w:szCs w:val="28"/>
          <w:rtl/>
        </w:rPr>
        <w:t>مفردات</w:t>
      </w:r>
      <w:proofErr w:type="gramEnd"/>
      <w:r w:rsidR="00D05E98" w:rsidRPr="00B863CE">
        <w:rPr>
          <w:rFonts w:asciiTheme="majorBidi" w:hAnsiTheme="majorBidi" w:cstheme="majorBidi" w:hint="cs"/>
          <w:b/>
          <w:bCs/>
          <w:sz w:val="28"/>
          <w:szCs w:val="28"/>
          <w:rtl/>
        </w:rPr>
        <w:t xml:space="preserve"> </w:t>
      </w:r>
      <w:r>
        <w:rPr>
          <w:rFonts w:asciiTheme="majorBidi" w:hAnsiTheme="majorBidi" w:cstheme="majorBidi" w:hint="cs"/>
          <w:b/>
          <w:bCs/>
          <w:sz w:val="28"/>
          <w:szCs w:val="28"/>
          <w:rtl/>
        </w:rPr>
        <w:t xml:space="preserve">المنهج: </w:t>
      </w:r>
    </w:p>
    <w:tbl>
      <w:tblPr>
        <w:tblStyle w:val="a4"/>
        <w:bidiVisual/>
        <w:tblW w:w="7470" w:type="dxa"/>
        <w:tblInd w:w="44" w:type="dxa"/>
        <w:tblLook w:val="04A0" w:firstRow="1" w:lastRow="0" w:firstColumn="1" w:lastColumn="0" w:noHBand="0" w:noVBand="1"/>
      </w:tblPr>
      <w:tblGrid>
        <w:gridCol w:w="1440"/>
        <w:gridCol w:w="6030"/>
      </w:tblGrid>
      <w:tr w:rsidR="00B96548" w:rsidRPr="00B675D7" w:rsidTr="00B96548">
        <w:tc>
          <w:tcPr>
            <w:tcW w:w="1440" w:type="dxa"/>
            <w:shd w:val="clear" w:color="auto" w:fill="BFBFBF" w:themeFill="background1" w:themeFillShade="BF"/>
          </w:tcPr>
          <w:p w:rsidR="00B96548" w:rsidRPr="00B675D7" w:rsidRDefault="00B96548" w:rsidP="0038686C">
            <w:pPr>
              <w:spacing w:line="360" w:lineRule="auto"/>
              <w:jc w:val="center"/>
              <w:rPr>
                <w:rFonts w:asciiTheme="majorBidi" w:hAnsiTheme="majorBidi" w:cstheme="majorBidi"/>
                <w:b/>
                <w:bCs/>
                <w:sz w:val="24"/>
                <w:szCs w:val="24"/>
                <w:rtl/>
              </w:rPr>
            </w:pPr>
            <w:r w:rsidRPr="00B675D7">
              <w:rPr>
                <w:rFonts w:asciiTheme="majorBidi" w:hAnsiTheme="majorBidi" w:cstheme="majorBidi" w:hint="cs"/>
                <w:b/>
                <w:bCs/>
                <w:sz w:val="24"/>
                <w:szCs w:val="24"/>
                <w:rtl/>
              </w:rPr>
              <w:t>الاسبوع</w:t>
            </w:r>
          </w:p>
        </w:tc>
        <w:tc>
          <w:tcPr>
            <w:tcW w:w="6030" w:type="dxa"/>
            <w:shd w:val="clear" w:color="auto" w:fill="BFBFBF" w:themeFill="background1" w:themeFillShade="BF"/>
          </w:tcPr>
          <w:p w:rsidR="00B96548" w:rsidRPr="00B675D7" w:rsidRDefault="00B96548" w:rsidP="0038686C">
            <w:pPr>
              <w:spacing w:line="360" w:lineRule="auto"/>
              <w:jc w:val="center"/>
              <w:rPr>
                <w:rFonts w:asciiTheme="majorBidi" w:hAnsiTheme="majorBidi" w:cstheme="majorBidi"/>
                <w:b/>
                <w:bCs/>
                <w:sz w:val="24"/>
                <w:szCs w:val="24"/>
                <w:rtl/>
              </w:rPr>
            </w:pPr>
            <w:r w:rsidRPr="00B675D7">
              <w:rPr>
                <w:rFonts w:asciiTheme="majorBidi" w:hAnsiTheme="majorBidi" w:cstheme="majorBidi" w:hint="cs"/>
                <w:b/>
                <w:bCs/>
                <w:sz w:val="24"/>
                <w:szCs w:val="24"/>
                <w:rtl/>
              </w:rPr>
              <w:t>الموضوع</w:t>
            </w:r>
          </w:p>
        </w:tc>
      </w:tr>
      <w:tr w:rsidR="00B96548" w:rsidRPr="00B675D7" w:rsidTr="00B96548">
        <w:tc>
          <w:tcPr>
            <w:tcW w:w="1440" w:type="dxa"/>
          </w:tcPr>
          <w:p w:rsidR="00B96548" w:rsidRPr="00557197" w:rsidRDefault="00B96548" w:rsidP="0038686C">
            <w:pPr>
              <w:spacing w:line="360" w:lineRule="auto"/>
              <w:jc w:val="center"/>
              <w:rPr>
                <w:rFonts w:asciiTheme="majorBidi" w:hAnsiTheme="majorBidi" w:cstheme="majorBidi"/>
                <w:b/>
                <w:bCs/>
                <w:sz w:val="24"/>
                <w:szCs w:val="24"/>
                <w:rtl/>
              </w:rPr>
            </w:pPr>
            <w:r w:rsidRPr="00557197">
              <w:rPr>
                <w:rFonts w:asciiTheme="majorBidi" w:hAnsiTheme="majorBidi" w:cstheme="majorBidi" w:hint="cs"/>
                <w:b/>
                <w:bCs/>
                <w:sz w:val="24"/>
                <w:szCs w:val="24"/>
                <w:rtl/>
              </w:rPr>
              <w:t>الاول</w:t>
            </w:r>
          </w:p>
        </w:tc>
        <w:tc>
          <w:tcPr>
            <w:tcW w:w="6030" w:type="dxa"/>
          </w:tcPr>
          <w:p w:rsidR="00B96548" w:rsidRPr="00626B9B" w:rsidRDefault="00B96548" w:rsidP="0038686C">
            <w:pPr>
              <w:spacing w:line="360" w:lineRule="auto"/>
              <w:rPr>
                <w:rFonts w:asciiTheme="majorBidi" w:hAnsiTheme="majorBidi" w:cstheme="majorBidi"/>
                <w:b/>
                <w:bCs/>
                <w:sz w:val="24"/>
                <w:szCs w:val="24"/>
                <w:rtl/>
              </w:rPr>
            </w:pPr>
            <w:r w:rsidRPr="00626B9B">
              <w:rPr>
                <w:rFonts w:asciiTheme="majorBidi" w:hAnsiTheme="majorBidi" w:cstheme="majorBidi" w:hint="cs"/>
                <w:b/>
                <w:bCs/>
                <w:sz w:val="24"/>
                <w:szCs w:val="24"/>
                <w:rtl/>
              </w:rPr>
              <w:t xml:space="preserve">مجال دراسة السلوك </w:t>
            </w:r>
            <w:proofErr w:type="spellStart"/>
            <w:r w:rsidRPr="00626B9B">
              <w:rPr>
                <w:rFonts w:asciiTheme="majorBidi" w:hAnsiTheme="majorBidi" w:cstheme="majorBidi" w:hint="cs"/>
                <w:b/>
                <w:bCs/>
                <w:sz w:val="24"/>
                <w:szCs w:val="24"/>
                <w:rtl/>
              </w:rPr>
              <w:t>الاتظيمي</w:t>
            </w:r>
            <w:proofErr w:type="spellEnd"/>
          </w:p>
        </w:tc>
      </w:tr>
      <w:tr w:rsidR="00B96548" w:rsidRPr="00B675D7" w:rsidTr="00B96548">
        <w:tc>
          <w:tcPr>
            <w:tcW w:w="1440" w:type="dxa"/>
          </w:tcPr>
          <w:p w:rsidR="00B96548" w:rsidRPr="00557197" w:rsidRDefault="00B96548" w:rsidP="0038686C">
            <w:pPr>
              <w:spacing w:line="360" w:lineRule="auto"/>
              <w:jc w:val="center"/>
              <w:rPr>
                <w:rFonts w:asciiTheme="majorBidi" w:hAnsiTheme="majorBidi" w:cstheme="majorBidi"/>
                <w:b/>
                <w:bCs/>
                <w:sz w:val="24"/>
                <w:szCs w:val="24"/>
                <w:rtl/>
              </w:rPr>
            </w:pPr>
            <w:r w:rsidRPr="00557197">
              <w:rPr>
                <w:rFonts w:asciiTheme="majorBidi" w:hAnsiTheme="majorBidi" w:cstheme="majorBidi" w:hint="cs"/>
                <w:b/>
                <w:bCs/>
                <w:sz w:val="24"/>
                <w:szCs w:val="24"/>
                <w:rtl/>
              </w:rPr>
              <w:t>الثاني</w:t>
            </w:r>
          </w:p>
        </w:tc>
        <w:tc>
          <w:tcPr>
            <w:tcW w:w="6030" w:type="dxa"/>
          </w:tcPr>
          <w:p w:rsidR="00B96548" w:rsidRPr="00626B9B" w:rsidRDefault="00B96548" w:rsidP="0038686C">
            <w:pPr>
              <w:spacing w:line="360" w:lineRule="auto"/>
              <w:rPr>
                <w:rFonts w:asciiTheme="majorBidi" w:hAnsiTheme="majorBidi" w:cstheme="majorBidi"/>
                <w:b/>
                <w:bCs/>
                <w:sz w:val="24"/>
                <w:szCs w:val="24"/>
                <w:rtl/>
              </w:rPr>
            </w:pPr>
            <w:r w:rsidRPr="00626B9B">
              <w:rPr>
                <w:rFonts w:asciiTheme="majorBidi" w:hAnsiTheme="majorBidi" w:cstheme="majorBidi" w:hint="cs"/>
                <w:b/>
                <w:bCs/>
                <w:sz w:val="24"/>
                <w:szCs w:val="24"/>
                <w:rtl/>
              </w:rPr>
              <w:t>الادراك والتعلم</w:t>
            </w:r>
          </w:p>
        </w:tc>
      </w:tr>
      <w:tr w:rsidR="00B96548" w:rsidRPr="00B675D7" w:rsidTr="00B96548">
        <w:tc>
          <w:tcPr>
            <w:tcW w:w="1440" w:type="dxa"/>
          </w:tcPr>
          <w:p w:rsidR="00B96548" w:rsidRPr="00557197" w:rsidRDefault="00B96548" w:rsidP="0038686C">
            <w:pPr>
              <w:spacing w:line="360" w:lineRule="auto"/>
              <w:jc w:val="center"/>
              <w:rPr>
                <w:rFonts w:asciiTheme="majorBidi" w:hAnsiTheme="majorBidi" w:cstheme="majorBidi"/>
                <w:b/>
                <w:bCs/>
                <w:sz w:val="24"/>
                <w:szCs w:val="24"/>
                <w:rtl/>
              </w:rPr>
            </w:pPr>
            <w:r w:rsidRPr="00557197">
              <w:rPr>
                <w:rFonts w:asciiTheme="majorBidi" w:hAnsiTheme="majorBidi" w:cstheme="majorBidi" w:hint="cs"/>
                <w:b/>
                <w:bCs/>
                <w:sz w:val="24"/>
                <w:szCs w:val="24"/>
                <w:rtl/>
              </w:rPr>
              <w:t>الثالث</w:t>
            </w:r>
          </w:p>
        </w:tc>
        <w:tc>
          <w:tcPr>
            <w:tcW w:w="6030" w:type="dxa"/>
          </w:tcPr>
          <w:p w:rsidR="00B96548" w:rsidRPr="00626B9B" w:rsidRDefault="00B96548" w:rsidP="0038686C">
            <w:pPr>
              <w:spacing w:line="360" w:lineRule="auto"/>
              <w:rPr>
                <w:rFonts w:asciiTheme="majorBidi" w:hAnsiTheme="majorBidi" w:cstheme="majorBidi"/>
                <w:b/>
                <w:bCs/>
                <w:sz w:val="24"/>
                <w:szCs w:val="24"/>
                <w:rtl/>
              </w:rPr>
            </w:pPr>
            <w:r w:rsidRPr="00626B9B">
              <w:rPr>
                <w:rFonts w:asciiTheme="majorBidi" w:hAnsiTheme="majorBidi" w:cstheme="majorBidi" w:hint="cs"/>
                <w:b/>
                <w:bCs/>
                <w:sz w:val="24"/>
                <w:szCs w:val="24"/>
                <w:rtl/>
              </w:rPr>
              <w:t xml:space="preserve">الشخصية </w:t>
            </w:r>
            <w:proofErr w:type="gramStart"/>
            <w:r w:rsidRPr="00626B9B">
              <w:rPr>
                <w:rFonts w:asciiTheme="majorBidi" w:hAnsiTheme="majorBidi" w:cstheme="majorBidi" w:hint="cs"/>
                <w:b/>
                <w:bCs/>
                <w:sz w:val="24"/>
                <w:szCs w:val="24"/>
                <w:rtl/>
              </w:rPr>
              <w:t>والقدرات</w:t>
            </w:r>
            <w:proofErr w:type="gramEnd"/>
            <w:r w:rsidRPr="00626B9B">
              <w:rPr>
                <w:rFonts w:asciiTheme="majorBidi" w:hAnsiTheme="majorBidi" w:cstheme="majorBidi" w:hint="cs"/>
                <w:b/>
                <w:bCs/>
                <w:sz w:val="24"/>
                <w:szCs w:val="24"/>
                <w:rtl/>
              </w:rPr>
              <w:t xml:space="preserve"> </w:t>
            </w:r>
          </w:p>
        </w:tc>
      </w:tr>
      <w:tr w:rsidR="00B96548" w:rsidRPr="00B675D7" w:rsidTr="00B96548">
        <w:tc>
          <w:tcPr>
            <w:tcW w:w="1440" w:type="dxa"/>
          </w:tcPr>
          <w:p w:rsidR="00B96548" w:rsidRPr="00557197" w:rsidRDefault="00B96548" w:rsidP="0038686C">
            <w:pPr>
              <w:spacing w:line="360" w:lineRule="auto"/>
              <w:jc w:val="center"/>
              <w:rPr>
                <w:rFonts w:asciiTheme="majorBidi" w:hAnsiTheme="majorBidi" w:cstheme="majorBidi"/>
                <w:b/>
                <w:bCs/>
                <w:sz w:val="24"/>
                <w:szCs w:val="24"/>
                <w:rtl/>
              </w:rPr>
            </w:pPr>
            <w:r w:rsidRPr="00557197">
              <w:rPr>
                <w:rFonts w:asciiTheme="majorBidi" w:hAnsiTheme="majorBidi" w:cstheme="majorBidi" w:hint="cs"/>
                <w:b/>
                <w:bCs/>
                <w:sz w:val="24"/>
                <w:szCs w:val="24"/>
                <w:rtl/>
              </w:rPr>
              <w:t>الرابع</w:t>
            </w:r>
          </w:p>
        </w:tc>
        <w:tc>
          <w:tcPr>
            <w:tcW w:w="6030" w:type="dxa"/>
          </w:tcPr>
          <w:p w:rsidR="00B96548" w:rsidRPr="00626B9B" w:rsidRDefault="00840CB5" w:rsidP="0038686C">
            <w:pPr>
              <w:spacing w:line="360" w:lineRule="auto"/>
              <w:rPr>
                <w:rFonts w:asciiTheme="majorBidi" w:hAnsiTheme="majorBidi" w:cstheme="majorBidi"/>
                <w:b/>
                <w:bCs/>
                <w:sz w:val="24"/>
                <w:szCs w:val="24"/>
                <w:rtl/>
              </w:rPr>
            </w:pPr>
            <w:r w:rsidRPr="00626B9B">
              <w:rPr>
                <w:rFonts w:asciiTheme="majorBidi" w:hAnsiTheme="majorBidi" w:cstheme="majorBidi" w:hint="cs"/>
                <w:b/>
                <w:bCs/>
                <w:sz w:val="24"/>
                <w:szCs w:val="24"/>
                <w:rtl/>
              </w:rPr>
              <w:t>الدوافع</w:t>
            </w:r>
            <w:r w:rsidR="00B96548" w:rsidRPr="00626B9B">
              <w:rPr>
                <w:rFonts w:asciiTheme="majorBidi" w:hAnsiTheme="majorBidi" w:cstheme="majorBidi" w:hint="cs"/>
                <w:b/>
                <w:bCs/>
                <w:sz w:val="24"/>
                <w:szCs w:val="24"/>
                <w:rtl/>
              </w:rPr>
              <w:t xml:space="preserve"> </w:t>
            </w:r>
          </w:p>
        </w:tc>
      </w:tr>
      <w:tr w:rsidR="00B96548" w:rsidRPr="00B675D7" w:rsidTr="00B96548">
        <w:tc>
          <w:tcPr>
            <w:tcW w:w="1440" w:type="dxa"/>
          </w:tcPr>
          <w:p w:rsidR="00B96548" w:rsidRPr="00557197" w:rsidRDefault="00B96548" w:rsidP="0038686C">
            <w:pPr>
              <w:spacing w:line="360" w:lineRule="auto"/>
              <w:jc w:val="center"/>
              <w:rPr>
                <w:rFonts w:asciiTheme="majorBidi" w:hAnsiTheme="majorBidi" w:cstheme="majorBidi"/>
                <w:b/>
                <w:bCs/>
                <w:sz w:val="24"/>
                <w:szCs w:val="24"/>
                <w:rtl/>
              </w:rPr>
            </w:pPr>
            <w:r w:rsidRPr="00557197">
              <w:rPr>
                <w:rFonts w:asciiTheme="majorBidi" w:hAnsiTheme="majorBidi" w:cstheme="majorBidi" w:hint="cs"/>
                <w:b/>
                <w:bCs/>
                <w:sz w:val="24"/>
                <w:szCs w:val="24"/>
                <w:rtl/>
              </w:rPr>
              <w:t>الخامس</w:t>
            </w:r>
          </w:p>
        </w:tc>
        <w:tc>
          <w:tcPr>
            <w:tcW w:w="6030" w:type="dxa"/>
          </w:tcPr>
          <w:p w:rsidR="00B96548" w:rsidRPr="00626B9B" w:rsidRDefault="00840CB5" w:rsidP="0038686C">
            <w:pPr>
              <w:spacing w:line="360" w:lineRule="auto"/>
              <w:rPr>
                <w:rFonts w:asciiTheme="majorBidi" w:hAnsiTheme="majorBidi" w:cstheme="majorBidi"/>
                <w:b/>
                <w:bCs/>
                <w:sz w:val="24"/>
                <w:szCs w:val="24"/>
                <w:rtl/>
              </w:rPr>
            </w:pPr>
            <w:r w:rsidRPr="00626B9B">
              <w:rPr>
                <w:rFonts w:asciiTheme="majorBidi" w:hAnsiTheme="majorBidi" w:cstheme="majorBidi" w:hint="cs"/>
                <w:b/>
                <w:bCs/>
                <w:sz w:val="24"/>
                <w:szCs w:val="24"/>
                <w:rtl/>
              </w:rPr>
              <w:t>الاتجاهات</w:t>
            </w:r>
          </w:p>
        </w:tc>
      </w:tr>
      <w:tr w:rsidR="00B96548" w:rsidRPr="00B675D7" w:rsidTr="00B96548">
        <w:tc>
          <w:tcPr>
            <w:tcW w:w="1440" w:type="dxa"/>
          </w:tcPr>
          <w:p w:rsidR="00B96548" w:rsidRPr="00557197" w:rsidRDefault="00B96548" w:rsidP="0038686C">
            <w:pPr>
              <w:spacing w:line="360" w:lineRule="auto"/>
              <w:jc w:val="center"/>
              <w:rPr>
                <w:rFonts w:asciiTheme="majorBidi" w:hAnsiTheme="majorBidi" w:cstheme="majorBidi"/>
                <w:b/>
                <w:bCs/>
                <w:sz w:val="24"/>
                <w:szCs w:val="24"/>
                <w:rtl/>
              </w:rPr>
            </w:pPr>
            <w:r w:rsidRPr="00557197">
              <w:rPr>
                <w:rFonts w:asciiTheme="majorBidi" w:hAnsiTheme="majorBidi" w:cstheme="majorBidi" w:hint="cs"/>
                <w:b/>
                <w:bCs/>
                <w:sz w:val="24"/>
                <w:szCs w:val="24"/>
                <w:rtl/>
              </w:rPr>
              <w:t>السادس</w:t>
            </w:r>
          </w:p>
        </w:tc>
        <w:tc>
          <w:tcPr>
            <w:tcW w:w="6030" w:type="dxa"/>
          </w:tcPr>
          <w:p w:rsidR="00B96548" w:rsidRPr="00626B9B" w:rsidRDefault="00840CB5" w:rsidP="0038686C">
            <w:pPr>
              <w:spacing w:line="360" w:lineRule="auto"/>
              <w:rPr>
                <w:rFonts w:asciiTheme="majorBidi" w:hAnsiTheme="majorBidi" w:cstheme="majorBidi"/>
                <w:b/>
                <w:bCs/>
                <w:sz w:val="24"/>
                <w:szCs w:val="24"/>
                <w:rtl/>
              </w:rPr>
            </w:pPr>
            <w:r w:rsidRPr="00626B9B">
              <w:rPr>
                <w:rFonts w:asciiTheme="majorBidi" w:hAnsiTheme="majorBidi" w:cstheme="majorBidi" w:hint="cs"/>
                <w:b/>
                <w:bCs/>
                <w:sz w:val="24"/>
                <w:szCs w:val="24"/>
                <w:rtl/>
              </w:rPr>
              <w:t>امتحان السعي الاول في الخمس محاضرات السابقة</w:t>
            </w:r>
          </w:p>
        </w:tc>
      </w:tr>
      <w:tr w:rsidR="00B96548" w:rsidRPr="00B675D7" w:rsidTr="00B96548">
        <w:tc>
          <w:tcPr>
            <w:tcW w:w="1440" w:type="dxa"/>
          </w:tcPr>
          <w:p w:rsidR="00B96548" w:rsidRPr="00557197" w:rsidRDefault="00B96548" w:rsidP="0038686C">
            <w:pPr>
              <w:spacing w:line="360" w:lineRule="auto"/>
              <w:jc w:val="center"/>
              <w:rPr>
                <w:rFonts w:asciiTheme="majorBidi" w:hAnsiTheme="majorBidi" w:cstheme="majorBidi"/>
                <w:b/>
                <w:bCs/>
                <w:sz w:val="24"/>
                <w:szCs w:val="24"/>
                <w:rtl/>
              </w:rPr>
            </w:pPr>
            <w:r w:rsidRPr="00557197">
              <w:rPr>
                <w:rFonts w:asciiTheme="majorBidi" w:hAnsiTheme="majorBidi" w:cstheme="majorBidi" w:hint="cs"/>
                <w:b/>
                <w:bCs/>
                <w:sz w:val="24"/>
                <w:szCs w:val="24"/>
                <w:rtl/>
              </w:rPr>
              <w:t>السابع</w:t>
            </w:r>
          </w:p>
        </w:tc>
        <w:tc>
          <w:tcPr>
            <w:tcW w:w="6030" w:type="dxa"/>
          </w:tcPr>
          <w:p w:rsidR="00B96548" w:rsidRPr="00626B9B" w:rsidRDefault="00840CB5" w:rsidP="0038686C">
            <w:pPr>
              <w:spacing w:line="360" w:lineRule="auto"/>
              <w:rPr>
                <w:rFonts w:asciiTheme="majorBidi" w:hAnsiTheme="majorBidi" w:cstheme="majorBidi"/>
                <w:b/>
                <w:bCs/>
                <w:sz w:val="24"/>
                <w:szCs w:val="24"/>
                <w:rtl/>
              </w:rPr>
            </w:pPr>
            <w:r w:rsidRPr="00626B9B">
              <w:rPr>
                <w:rFonts w:asciiTheme="majorBidi" w:hAnsiTheme="majorBidi" w:cstheme="majorBidi" w:hint="cs"/>
                <w:b/>
                <w:bCs/>
                <w:sz w:val="24"/>
                <w:szCs w:val="24"/>
                <w:rtl/>
              </w:rPr>
              <w:t>الجماعات وفرق العمل</w:t>
            </w:r>
          </w:p>
        </w:tc>
      </w:tr>
      <w:tr w:rsidR="00B96548" w:rsidRPr="00B675D7" w:rsidTr="00B96548">
        <w:tc>
          <w:tcPr>
            <w:tcW w:w="1440" w:type="dxa"/>
          </w:tcPr>
          <w:p w:rsidR="00B96548" w:rsidRPr="00557197" w:rsidRDefault="00B96548" w:rsidP="0038686C">
            <w:pPr>
              <w:spacing w:line="360" w:lineRule="auto"/>
              <w:jc w:val="center"/>
              <w:rPr>
                <w:rFonts w:asciiTheme="majorBidi" w:hAnsiTheme="majorBidi" w:cstheme="majorBidi"/>
                <w:b/>
                <w:bCs/>
                <w:sz w:val="24"/>
                <w:szCs w:val="24"/>
                <w:rtl/>
              </w:rPr>
            </w:pPr>
            <w:r w:rsidRPr="00557197">
              <w:rPr>
                <w:rFonts w:asciiTheme="majorBidi" w:hAnsiTheme="majorBidi" w:cstheme="majorBidi" w:hint="cs"/>
                <w:b/>
                <w:bCs/>
                <w:sz w:val="24"/>
                <w:szCs w:val="24"/>
                <w:rtl/>
              </w:rPr>
              <w:t>الثامن</w:t>
            </w:r>
          </w:p>
        </w:tc>
        <w:tc>
          <w:tcPr>
            <w:tcW w:w="6030" w:type="dxa"/>
          </w:tcPr>
          <w:p w:rsidR="00B96548" w:rsidRPr="00626B9B" w:rsidRDefault="00626B9B" w:rsidP="0038686C">
            <w:pPr>
              <w:spacing w:line="360" w:lineRule="auto"/>
              <w:rPr>
                <w:rFonts w:asciiTheme="majorBidi" w:hAnsiTheme="majorBidi" w:cstheme="majorBidi"/>
                <w:b/>
                <w:bCs/>
                <w:sz w:val="24"/>
                <w:szCs w:val="24"/>
                <w:rtl/>
              </w:rPr>
            </w:pPr>
            <w:r w:rsidRPr="00626B9B">
              <w:rPr>
                <w:rFonts w:asciiTheme="majorBidi" w:hAnsiTheme="majorBidi" w:cstheme="majorBidi" w:hint="cs"/>
                <w:b/>
                <w:bCs/>
                <w:sz w:val="24"/>
                <w:szCs w:val="24"/>
                <w:rtl/>
              </w:rPr>
              <w:t xml:space="preserve">التعاون </w:t>
            </w:r>
            <w:proofErr w:type="gramStart"/>
            <w:r w:rsidRPr="00626B9B">
              <w:rPr>
                <w:rFonts w:asciiTheme="majorBidi" w:hAnsiTheme="majorBidi" w:cstheme="majorBidi" w:hint="cs"/>
                <w:b/>
                <w:bCs/>
                <w:sz w:val="24"/>
                <w:szCs w:val="24"/>
                <w:rtl/>
              </w:rPr>
              <w:t>والصراع</w:t>
            </w:r>
            <w:proofErr w:type="gramEnd"/>
          </w:p>
        </w:tc>
      </w:tr>
      <w:tr w:rsidR="00B96548" w:rsidRPr="00B675D7" w:rsidTr="00B96548">
        <w:tc>
          <w:tcPr>
            <w:tcW w:w="1440" w:type="dxa"/>
          </w:tcPr>
          <w:p w:rsidR="00B96548" w:rsidRPr="00557197" w:rsidRDefault="00B96548" w:rsidP="0038686C">
            <w:pPr>
              <w:spacing w:line="360" w:lineRule="auto"/>
              <w:jc w:val="center"/>
              <w:rPr>
                <w:rFonts w:asciiTheme="majorBidi" w:hAnsiTheme="majorBidi" w:cstheme="majorBidi"/>
                <w:b/>
                <w:bCs/>
                <w:sz w:val="24"/>
                <w:szCs w:val="24"/>
                <w:rtl/>
              </w:rPr>
            </w:pPr>
            <w:r w:rsidRPr="00557197">
              <w:rPr>
                <w:rFonts w:asciiTheme="majorBidi" w:hAnsiTheme="majorBidi" w:cstheme="majorBidi" w:hint="cs"/>
                <w:b/>
                <w:bCs/>
                <w:sz w:val="24"/>
                <w:szCs w:val="24"/>
                <w:rtl/>
              </w:rPr>
              <w:t>التاسع</w:t>
            </w:r>
          </w:p>
        </w:tc>
        <w:tc>
          <w:tcPr>
            <w:tcW w:w="6030" w:type="dxa"/>
          </w:tcPr>
          <w:p w:rsidR="00B96548" w:rsidRPr="00626B9B" w:rsidRDefault="00626B9B" w:rsidP="0038686C">
            <w:pPr>
              <w:spacing w:line="360" w:lineRule="auto"/>
              <w:rPr>
                <w:rFonts w:asciiTheme="majorBidi" w:hAnsiTheme="majorBidi" w:cstheme="majorBidi"/>
                <w:b/>
                <w:bCs/>
                <w:sz w:val="24"/>
                <w:szCs w:val="24"/>
                <w:rtl/>
              </w:rPr>
            </w:pPr>
            <w:r w:rsidRPr="00626B9B">
              <w:rPr>
                <w:rFonts w:asciiTheme="majorBidi" w:hAnsiTheme="majorBidi" w:cstheme="majorBidi" w:hint="cs"/>
                <w:b/>
                <w:bCs/>
                <w:sz w:val="24"/>
                <w:szCs w:val="24"/>
                <w:rtl/>
              </w:rPr>
              <w:t xml:space="preserve">القوة </w:t>
            </w:r>
            <w:proofErr w:type="gramStart"/>
            <w:r w:rsidRPr="00626B9B">
              <w:rPr>
                <w:rFonts w:asciiTheme="majorBidi" w:hAnsiTheme="majorBidi" w:cstheme="majorBidi" w:hint="cs"/>
                <w:b/>
                <w:bCs/>
                <w:sz w:val="24"/>
                <w:szCs w:val="24"/>
                <w:rtl/>
              </w:rPr>
              <w:t>والنفوذ</w:t>
            </w:r>
            <w:proofErr w:type="gramEnd"/>
          </w:p>
        </w:tc>
      </w:tr>
      <w:tr w:rsidR="00B96548" w:rsidRPr="00B675D7" w:rsidTr="00B96548">
        <w:tc>
          <w:tcPr>
            <w:tcW w:w="1440" w:type="dxa"/>
          </w:tcPr>
          <w:p w:rsidR="00B96548" w:rsidRPr="00557197" w:rsidRDefault="00B96548" w:rsidP="0038686C">
            <w:pPr>
              <w:spacing w:line="360" w:lineRule="auto"/>
              <w:jc w:val="center"/>
              <w:rPr>
                <w:rFonts w:asciiTheme="majorBidi" w:hAnsiTheme="majorBidi" w:cstheme="majorBidi"/>
                <w:b/>
                <w:bCs/>
                <w:sz w:val="24"/>
                <w:szCs w:val="24"/>
                <w:rtl/>
              </w:rPr>
            </w:pPr>
            <w:r w:rsidRPr="00557197">
              <w:rPr>
                <w:rFonts w:asciiTheme="majorBidi" w:hAnsiTheme="majorBidi" w:cstheme="majorBidi" w:hint="cs"/>
                <w:b/>
                <w:bCs/>
                <w:sz w:val="24"/>
                <w:szCs w:val="24"/>
                <w:rtl/>
              </w:rPr>
              <w:t>العاشر</w:t>
            </w:r>
          </w:p>
        </w:tc>
        <w:tc>
          <w:tcPr>
            <w:tcW w:w="6030" w:type="dxa"/>
          </w:tcPr>
          <w:p w:rsidR="00B96548" w:rsidRPr="00626B9B" w:rsidRDefault="00626B9B" w:rsidP="0038686C">
            <w:pPr>
              <w:spacing w:line="360" w:lineRule="auto"/>
              <w:rPr>
                <w:rFonts w:asciiTheme="majorBidi" w:hAnsiTheme="majorBidi" w:cstheme="majorBidi"/>
                <w:b/>
                <w:bCs/>
                <w:sz w:val="24"/>
                <w:szCs w:val="24"/>
                <w:rtl/>
              </w:rPr>
            </w:pPr>
            <w:r w:rsidRPr="00626B9B">
              <w:rPr>
                <w:rFonts w:asciiTheme="majorBidi" w:hAnsiTheme="majorBidi" w:cstheme="majorBidi" w:hint="cs"/>
                <w:b/>
                <w:bCs/>
                <w:sz w:val="24"/>
                <w:szCs w:val="24"/>
                <w:rtl/>
              </w:rPr>
              <w:t>القيادة</w:t>
            </w:r>
          </w:p>
        </w:tc>
      </w:tr>
      <w:tr w:rsidR="00B96548" w:rsidRPr="00B675D7" w:rsidTr="00B96548">
        <w:tc>
          <w:tcPr>
            <w:tcW w:w="1440" w:type="dxa"/>
          </w:tcPr>
          <w:p w:rsidR="00B96548" w:rsidRPr="00557197" w:rsidRDefault="00B96548" w:rsidP="0038686C">
            <w:pPr>
              <w:spacing w:line="360" w:lineRule="auto"/>
              <w:rPr>
                <w:rFonts w:asciiTheme="majorBidi" w:hAnsiTheme="majorBidi" w:cstheme="majorBidi"/>
                <w:b/>
                <w:bCs/>
                <w:sz w:val="24"/>
                <w:szCs w:val="24"/>
                <w:rtl/>
              </w:rPr>
            </w:pPr>
            <w:proofErr w:type="gramStart"/>
            <w:r w:rsidRPr="00557197">
              <w:rPr>
                <w:rFonts w:asciiTheme="majorBidi" w:hAnsiTheme="majorBidi" w:cstheme="majorBidi" w:hint="cs"/>
                <w:b/>
                <w:bCs/>
                <w:sz w:val="24"/>
                <w:szCs w:val="24"/>
                <w:rtl/>
              </w:rPr>
              <w:lastRenderedPageBreak/>
              <w:t>الحادي</w:t>
            </w:r>
            <w:proofErr w:type="gramEnd"/>
            <w:r w:rsidRPr="00557197">
              <w:rPr>
                <w:rFonts w:asciiTheme="majorBidi" w:hAnsiTheme="majorBidi" w:cstheme="majorBidi" w:hint="cs"/>
                <w:b/>
                <w:bCs/>
                <w:sz w:val="24"/>
                <w:szCs w:val="24"/>
                <w:rtl/>
              </w:rPr>
              <w:t xml:space="preserve"> عشر</w:t>
            </w:r>
          </w:p>
        </w:tc>
        <w:tc>
          <w:tcPr>
            <w:tcW w:w="6030" w:type="dxa"/>
          </w:tcPr>
          <w:p w:rsidR="00B96548" w:rsidRPr="00626B9B" w:rsidRDefault="00626B9B" w:rsidP="0038686C">
            <w:pPr>
              <w:spacing w:line="360" w:lineRule="auto"/>
              <w:rPr>
                <w:rFonts w:asciiTheme="majorBidi" w:hAnsiTheme="majorBidi" w:cstheme="majorBidi"/>
                <w:b/>
                <w:bCs/>
                <w:sz w:val="24"/>
                <w:szCs w:val="24"/>
                <w:rtl/>
              </w:rPr>
            </w:pPr>
            <w:r w:rsidRPr="00626B9B">
              <w:rPr>
                <w:rFonts w:asciiTheme="majorBidi" w:hAnsiTheme="majorBidi" w:cstheme="majorBidi" w:hint="cs"/>
                <w:b/>
                <w:bCs/>
                <w:sz w:val="24"/>
                <w:szCs w:val="24"/>
                <w:rtl/>
              </w:rPr>
              <w:t xml:space="preserve">الثقافة </w:t>
            </w:r>
            <w:r w:rsidR="00B96548" w:rsidRPr="00626B9B">
              <w:rPr>
                <w:rFonts w:asciiTheme="majorBidi" w:hAnsiTheme="majorBidi" w:cstheme="majorBidi" w:hint="cs"/>
                <w:b/>
                <w:bCs/>
                <w:sz w:val="24"/>
                <w:szCs w:val="24"/>
                <w:rtl/>
              </w:rPr>
              <w:t xml:space="preserve"> </w:t>
            </w:r>
          </w:p>
        </w:tc>
      </w:tr>
      <w:tr w:rsidR="00B96548" w:rsidRPr="00B675D7" w:rsidTr="00B96548">
        <w:tc>
          <w:tcPr>
            <w:tcW w:w="1440" w:type="dxa"/>
          </w:tcPr>
          <w:p w:rsidR="00B96548" w:rsidRPr="00557197" w:rsidRDefault="00B96548" w:rsidP="0038686C">
            <w:pPr>
              <w:spacing w:line="360" w:lineRule="auto"/>
              <w:jc w:val="center"/>
              <w:rPr>
                <w:rFonts w:asciiTheme="majorBidi" w:hAnsiTheme="majorBidi" w:cstheme="majorBidi"/>
                <w:b/>
                <w:bCs/>
                <w:sz w:val="24"/>
                <w:szCs w:val="24"/>
                <w:rtl/>
              </w:rPr>
            </w:pPr>
            <w:proofErr w:type="gramStart"/>
            <w:r w:rsidRPr="00557197">
              <w:rPr>
                <w:rFonts w:asciiTheme="majorBidi" w:hAnsiTheme="majorBidi" w:cstheme="majorBidi" w:hint="cs"/>
                <w:b/>
                <w:bCs/>
                <w:sz w:val="24"/>
                <w:szCs w:val="24"/>
                <w:rtl/>
              </w:rPr>
              <w:t>الثاني</w:t>
            </w:r>
            <w:proofErr w:type="gramEnd"/>
            <w:r w:rsidRPr="00557197">
              <w:rPr>
                <w:rFonts w:asciiTheme="majorBidi" w:hAnsiTheme="majorBidi" w:cstheme="majorBidi" w:hint="cs"/>
                <w:b/>
                <w:bCs/>
                <w:sz w:val="24"/>
                <w:szCs w:val="24"/>
                <w:rtl/>
              </w:rPr>
              <w:t xml:space="preserve"> عشر</w:t>
            </w:r>
          </w:p>
        </w:tc>
        <w:tc>
          <w:tcPr>
            <w:tcW w:w="6030" w:type="dxa"/>
          </w:tcPr>
          <w:p w:rsidR="00B96548" w:rsidRPr="00626B9B" w:rsidRDefault="00626B9B" w:rsidP="0038686C">
            <w:pPr>
              <w:spacing w:line="360" w:lineRule="auto"/>
              <w:rPr>
                <w:rFonts w:asciiTheme="majorBidi" w:hAnsiTheme="majorBidi" w:cstheme="majorBidi"/>
                <w:b/>
                <w:bCs/>
                <w:sz w:val="24"/>
                <w:szCs w:val="24"/>
                <w:rtl/>
              </w:rPr>
            </w:pPr>
            <w:proofErr w:type="gramStart"/>
            <w:r w:rsidRPr="00626B9B">
              <w:rPr>
                <w:rFonts w:asciiTheme="majorBidi" w:hAnsiTheme="majorBidi" w:cstheme="majorBidi" w:hint="cs"/>
                <w:b/>
                <w:bCs/>
                <w:sz w:val="24"/>
                <w:szCs w:val="24"/>
                <w:rtl/>
              </w:rPr>
              <w:t>امتحان</w:t>
            </w:r>
            <w:proofErr w:type="gramEnd"/>
            <w:r w:rsidRPr="00626B9B">
              <w:rPr>
                <w:rFonts w:asciiTheme="majorBidi" w:hAnsiTheme="majorBidi" w:cstheme="majorBidi" w:hint="cs"/>
                <w:b/>
                <w:bCs/>
                <w:sz w:val="24"/>
                <w:szCs w:val="24"/>
                <w:rtl/>
              </w:rPr>
              <w:t xml:space="preserve"> السعي الثاني في المحاضرات الخمس السابقة</w:t>
            </w:r>
          </w:p>
        </w:tc>
      </w:tr>
      <w:tr w:rsidR="00626B9B" w:rsidRPr="00B675D7" w:rsidTr="00B96548">
        <w:tc>
          <w:tcPr>
            <w:tcW w:w="1440" w:type="dxa"/>
          </w:tcPr>
          <w:p w:rsidR="00626B9B" w:rsidRPr="00557197" w:rsidRDefault="00626B9B" w:rsidP="0038686C">
            <w:pPr>
              <w:spacing w:line="360" w:lineRule="auto"/>
              <w:jc w:val="center"/>
              <w:rPr>
                <w:rFonts w:asciiTheme="majorBidi" w:hAnsiTheme="majorBidi" w:cstheme="majorBidi" w:hint="cs"/>
                <w:b/>
                <w:bCs/>
                <w:sz w:val="24"/>
                <w:szCs w:val="24"/>
                <w:rtl/>
              </w:rPr>
            </w:pPr>
            <w:proofErr w:type="gramStart"/>
            <w:r w:rsidRPr="00557197">
              <w:rPr>
                <w:rFonts w:asciiTheme="majorBidi" w:hAnsiTheme="majorBidi" w:cstheme="majorBidi" w:hint="cs"/>
                <w:b/>
                <w:bCs/>
                <w:sz w:val="24"/>
                <w:szCs w:val="24"/>
                <w:rtl/>
              </w:rPr>
              <w:t>الثالث</w:t>
            </w:r>
            <w:proofErr w:type="gramEnd"/>
            <w:r w:rsidRPr="00557197">
              <w:rPr>
                <w:rFonts w:asciiTheme="majorBidi" w:hAnsiTheme="majorBidi" w:cstheme="majorBidi" w:hint="cs"/>
                <w:b/>
                <w:bCs/>
                <w:sz w:val="24"/>
                <w:szCs w:val="24"/>
                <w:rtl/>
              </w:rPr>
              <w:t xml:space="preserve"> عشر</w:t>
            </w:r>
          </w:p>
        </w:tc>
        <w:tc>
          <w:tcPr>
            <w:tcW w:w="6030" w:type="dxa"/>
          </w:tcPr>
          <w:p w:rsidR="00626B9B" w:rsidRPr="00626B9B" w:rsidRDefault="00626B9B" w:rsidP="0038686C">
            <w:pPr>
              <w:spacing w:line="360" w:lineRule="auto"/>
              <w:rPr>
                <w:rFonts w:asciiTheme="majorBidi" w:hAnsiTheme="majorBidi" w:cstheme="majorBidi" w:hint="cs"/>
                <w:b/>
                <w:bCs/>
                <w:sz w:val="24"/>
                <w:szCs w:val="24"/>
                <w:rtl/>
              </w:rPr>
            </w:pPr>
            <w:r w:rsidRPr="00626B9B">
              <w:rPr>
                <w:rFonts w:asciiTheme="majorBidi" w:hAnsiTheme="majorBidi" w:cstheme="majorBidi" w:hint="cs"/>
                <w:b/>
                <w:bCs/>
                <w:sz w:val="24"/>
                <w:szCs w:val="24"/>
                <w:rtl/>
              </w:rPr>
              <w:t xml:space="preserve">هيكلة </w:t>
            </w:r>
            <w:proofErr w:type="gramStart"/>
            <w:r w:rsidRPr="00626B9B">
              <w:rPr>
                <w:rFonts w:asciiTheme="majorBidi" w:hAnsiTheme="majorBidi" w:cstheme="majorBidi" w:hint="cs"/>
                <w:b/>
                <w:bCs/>
                <w:sz w:val="24"/>
                <w:szCs w:val="24"/>
                <w:rtl/>
              </w:rPr>
              <w:t>وتصميم</w:t>
            </w:r>
            <w:proofErr w:type="gramEnd"/>
            <w:r w:rsidRPr="00626B9B">
              <w:rPr>
                <w:rFonts w:asciiTheme="majorBidi" w:hAnsiTheme="majorBidi" w:cstheme="majorBidi" w:hint="cs"/>
                <w:b/>
                <w:bCs/>
                <w:sz w:val="24"/>
                <w:szCs w:val="24"/>
                <w:rtl/>
              </w:rPr>
              <w:t xml:space="preserve"> المنظمات</w:t>
            </w:r>
          </w:p>
        </w:tc>
      </w:tr>
      <w:tr w:rsidR="00626B9B" w:rsidRPr="00B675D7" w:rsidTr="00B96548">
        <w:tc>
          <w:tcPr>
            <w:tcW w:w="1440" w:type="dxa"/>
          </w:tcPr>
          <w:p w:rsidR="00626B9B" w:rsidRPr="00557197" w:rsidRDefault="00626B9B" w:rsidP="0038686C">
            <w:pPr>
              <w:spacing w:line="360" w:lineRule="auto"/>
              <w:jc w:val="center"/>
              <w:rPr>
                <w:rFonts w:asciiTheme="majorBidi" w:hAnsiTheme="majorBidi" w:cstheme="majorBidi" w:hint="cs"/>
                <w:b/>
                <w:bCs/>
                <w:sz w:val="24"/>
                <w:szCs w:val="24"/>
                <w:rtl/>
              </w:rPr>
            </w:pPr>
            <w:proofErr w:type="gramStart"/>
            <w:r w:rsidRPr="00626B9B">
              <w:rPr>
                <w:rFonts w:asciiTheme="majorBidi" w:hAnsiTheme="majorBidi" w:cs="Times New Roman" w:hint="cs"/>
                <w:b/>
                <w:bCs/>
                <w:sz w:val="24"/>
                <w:szCs w:val="24"/>
                <w:rtl/>
              </w:rPr>
              <w:t>الرابع</w:t>
            </w:r>
            <w:proofErr w:type="gramEnd"/>
            <w:r w:rsidRPr="00626B9B">
              <w:rPr>
                <w:rFonts w:asciiTheme="majorBidi" w:hAnsiTheme="majorBidi" w:cs="Times New Roman"/>
                <w:b/>
                <w:bCs/>
                <w:sz w:val="24"/>
                <w:szCs w:val="24"/>
                <w:rtl/>
              </w:rPr>
              <w:t xml:space="preserve"> </w:t>
            </w:r>
            <w:r w:rsidRPr="00626B9B">
              <w:rPr>
                <w:rFonts w:asciiTheme="majorBidi" w:hAnsiTheme="majorBidi" w:cs="Times New Roman" w:hint="cs"/>
                <w:b/>
                <w:bCs/>
                <w:sz w:val="24"/>
                <w:szCs w:val="24"/>
                <w:rtl/>
              </w:rPr>
              <w:t>عشر</w:t>
            </w:r>
          </w:p>
        </w:tc>
        <w:tc>
          <w:tcPr>
            <w:tcW w:w="6030" w:type="dxa"/>
          </w:tcPr>
          <w:p w:rsidR="00626B9B" w:rsidRPr="00626B9B" w:rsidRDefault="00626B9B" w:rsidP="0038686C">
            <w:pPr>
              <w:spacing w:line="360" w:lineRule="auto"/>
              <w:rPr>
                <w:rFonts w:asciiTheme="majorBidi" w:hAnsiTheme="majorBidi" w:cstheme="majorBidi" w:hint="cs"/>
                <w:b/>
                <w:bCs/>
                <w:sz w:val="24"/>
                <w:szCs w:val="24"/>
                <w:rtl/>
              </w:rPr>
            </w:pPr>
            <w:proofErr w:type="gramStart"/>
            <w:r w:rsidRPr="00626B9B">
              <w:rPr>
                <w:rFonts w:asciiTheme="majorBidi" w:hAnsiTheme="majorBidi" w:cstheme="majorBidi" w:hint="cs"/>
                <w:b/>
                <w:bCs/>
                <w:sz w:val="24"/>
                <w:szCs w:val="24"/>
                <w:rtl/>
              </w:rPr>
              <w:t>التغيير</w:t>
            </w:r>
            <w:proofErr w:type="gramEnd"/>
            <w:r w:rsidRPr="00626B9B">
              <w:rPr>
                <w:rFonts w:asciiTheme="majorBidi" w:hAnsiTheme="majorBidi" w:cstheme="majorBidi" w:hint="cs"/>
                <w:b/>
                <w:bCs/>
                <w:sz w:val="24"/>
                <w:szCs w:val="24"/>
                <w:rtl/>
              </w:rPr>
              <w:t xml:space="preserve"> التنظيمي</w:t>
            </w:r>
          </w:p>
        </w:tc>
      </w:tr>
      <w:tr w:rsidR="00626B9B" w:rsidRPr="00B675D7" w:rsidTr="00B96548">
        <w:tc>
          <w:tcPr>
            <w:tcW w:w="1440" w:type="dxa"/>
          </w:tcPr>
          <w:p w:rsidR="00626B9B" w:rsidRPr="00626B9B" w:rsidRDefault="00626B9B" w:rsidP="0038686C">
            <w:pPr>
              <w:spacing w:line="360" w:lineRule="auto"/>
              <w:jc w:val="center"/>
              <w:rPr>
                <w:rFonts w:asciiTheme="majorBidi" w:hAnsiTheme="majorBidi" w:cs="Times New Roman" w:hint="cs"/>
                <w:b/>
                <w:bCs/>
                <w:sz w:val="24"/>
                <w:szCs w:val="24"/>
                <w:rtl/>
              </w:rPr>
            </w:pPr>
            <w:proofErr w:type="gramStart"/>
            <w:r w:rsidRPr="00557197">
              <w:rPr>
                <w:rFonts w:asciiTheme="majorBidi" w:hAnsiTheme="majorBidi" w:cstheme="majorBidi" w:hint="cs"/>
                <w:b/>
                <w:bCs/>
                <w:sz w:val="24"/>
                <w:szCs w:val="24"/>
                <w:rtl/>
              </w:rPr>
              <w:t>الخامس</w:t>
            </w:r>
            <w:proofErr w:type="gramEnd"/>
            <w:r w:rsidRPr="00557197">
              <w:rPr>
                <w:rFonts w:asciiTheme="majorBidi" w:hAnsiTheme="majorBidi" w:cstheme="majorBidi" w:hint="cs"/>
                <w:b/>
                <w:bCs/>
                <w:sz w:val="24"/>
                <w:szCs w:val="24"/>
                <w:rtl/>
              </w:rPr>
              <w:t xml:space="preserve"> عشر</w:t>
            </w:r>
          </w:p>
        </w:tc>
        <w:tc>
          <w:tcPr>
            <w:tcW w:w="6030" w:type="dxa"/>
          </w:tcPr>
          <w:p w:rsidR="00626B9B" w:rsidRPr="00626B9B" w:rsidRDefault="00626B9B" w:rsidP="0038686C">
            <w:pPr>
              <w:spacing w:line="360" w:lineRule="auto"/>
              <w:rPr>
                <w:rFonts w:asciiTheme="majorBidi" w:hAnsiTheme="majorBidi" w:cstheme="majorBidi" w:hint="cs"/>
                <w:b/>
                <w:bCs/>
                <w:sz w:val="24"/>
                <w:szCs w:val="24"/>
                <w:rtl/>
              </w:rPr>
            </w:pPr>
            <w:r w:rsidRPr="00626B9B">
              <w:rPr>
                <w:rFonts w:asciiTheme="majorBidi" w:hAnsiTheme="majorBidi" w:cstheme="majorBidi" w:hint="cs"/>
                <w:b/>
                <w:bCs/>
                <w:sz w:val="24"/>
                <w:szCs w:val="24"/>
                <w:rtl/>
              </w:rPr>
              <w:t xml:space="preserve">مراجعة </w:t>
            </w:r>
            <w:proofErr w:type="gramStart"/>
            <w:r w:rsidRPr="00626B9B">
              <w:rPr>
                <w:rFonts w:asciiTheme="majorBidi" w:hAnsiTheme="majorBidi" w:cstheme="majorBidi" w:hint="cs"/>
                <w:b/>
                <w:bCs/>
                <w:sz w:val="24"/>
                <w:szCs w:val="24"/>
                <w:rtl/>
              </w:rPr>
              <w:t>وتقييم</w:t>
            </w:r>
            <w:proofErr w:type="gramEnd"/>
          </w:p>
        </w:tc>
      </w:tr>
    </w:tbl>
    <w:p w:rsidR="00D05E98" w:rsidRDefault="00D05E98" w:rsidP="00D05E98">
      <w:pPr>
        <w:spacing w:line="360" w:lineRule="auto"/>
        <w:jc w:val="both"/>
        <w:rPr>
          <w:rFonts w:asciiTheme="majorBidi" w:hAnsiTheme="majorBidi" w:cstheme="majorBidi" w:hint="cs"/>
          <w:b/>
          <w:bCs/>
          <w:sz w:val="28"/>
          <w:szCs w:val="28"/>
          <w:u w:val="single"/>
          <w:rtl/>
        </w:rPr>
      </w:pPr>
    </w:p>
    <w:p w:rsidR="005D1B18" w:rsidRDefault="005D1B18" w:rsidP="00D05E98">
      <w:pPr>
        <w:spacing w:line="360" w:lineRule="auto"/>
        <w:jc w:val="both"/>
        <w:rPr>
          <w:rFonts w:asciiTheme="majorBidi" w:hAnsiTheme="majorBidi" w:cstheme="majorBidi" w:hint="cs"/>
          <w:b/>
          <w:bCs/>
          <w:sz w:val="28"/>
          <w:szCs w:val="28"/>
          <w:rtl/>
        </w:rPr>
      </w:pPr>
      <w:r>
        <w:rPr>
          <w:rFonts w:asciiTheme="majorBidi" w:hAnsiTheme="majorBidi" w:cstheme="majorBidi" w:hint="cs"/>
          <w:b/>
          <w:bCs/>
          <w:sz w:val="28"/>
          <w:szCs w:val="28"/>
          <w:u w:val="single"/>
          <w:rtl/>
        </w:rPr>
        <w:t>رابعا:</w:t>
      </w:r>
      <w:r>
        <w:rPr>
          <w:rFonts w:asciiTheme="majorBidi" w:hAnsiTheme="majorBidi" w:cstheme="majorBidi" w:hint="cs"/>
          <w:b/>
          <w:bCs/>
          <w:sz w:val="28"/>
          <w:szCs w:val="28"/>
          <w:rtl/>
        </w:rPr>
        <w:t xml:space="preserve"> الامتحانات </w:t>
      </w:r>
      <w:proofErr w:type="gramStart"/>
      <w:r>
        <w:rPr>
          <w:rFonts w:asciiTheme="majorBidi" w:hAnsiTheme="majorBidi" w:cstheme="majorBidi" w:hint="cs"/>
          <w:b/>
          <w:bCs/>
          <w:sz w:val="28"/>
          <w:szCs w:val="28"/>
          <w:rtl/>
        </w:rPr>
        <w:t>والدرجات</w:t>
      </w:r>
      <w:proofErr w:type="gramEnd"/>
    </w:p>
    <w:p w:rsidR="005D1B18" w:rsidRDefault="005D1B18" w:rsidP="005D1B18">
      <w:pPr>
        <w:pStyle w:val="a5"/>
        <w:numPr>
          <w:ilvl w:val="0"/>
          <w:numId w:val="3"/>
        </w:numPr>
        <w:spacing w:line="360" w:lineRule="auto"/>
        <w:jc w:val="both"/>
        <w:rPr>
          <w:rFonts w:asciiTheme="majorBidi" w:hAnsiTheme="majorBidi" w:cstheme="majorBidi" w:hint="cs"/>
          <w:sz w:val="28"/>
          <w:szCs w:val="28"/>
        </w:rPr>
      </w:pPr>
      <w:r>
        <w:rPr>
          <w:rFonts w:asciiTheme="majorBidi" w:hAnsiTheme="majorBidi" w:cstheme="majorBidi" w:hint="cs"/>
          <w:sz w:val="28"/>
          <w:szCs w:val="28"/>
          <w:rtl/>
        </w:rPr>
        <w:t>15 درجة لامتحان السعي الاول</w:t>
      </w:r>
    </w:p>
    <w:p w:rsidR="005D1B18" w:rsidRDefault="005D1B18" w:rsidP="005D1B18">
      <w:pPr>
        <w:pStyle w:val="a5"/>
        <w:numPr>
          <w:ilvl w:val="0"/>
          <w:numId w:val="3"/>
        </w:numPr>
        <w:spacing w:line="360" w:lineRule="auto"/>
        <w:jc w:val="both"/>
        <w:rPr>
          <w:rFonts w:asciiTheme="majorBidi" w:hAnsiTheme="majorBidi" w:cstheme="majorBidi" w:hint="cs"/>
          <w:sz w:val="28"/>
          <w:szCs w:val="28"/>
        </w:rPr>
      </w:pPr>
      <w:r>
        <w:rPr>
          <w:rFonts w:asciiTheme="majorBidi" w:hAnsiTheme="majorBidi" w:cstheme="majorBidi" w:hint="cs"/>
          <w:sz w:val="28"/>
          <w:szCs w:val="28"/>
          <w:rtl/>
        </w:rPr>
        <w:t xml:space="preserve"> 15 </w:t>
      </w:r>
      <w:proofErr w:type="gramStart"/>
      <w:r>
        <w:rPr>
          <w:rFonts w:asciiTheme="majorBidi" w:hAnsiTheme="majorBidi" w:cstheme="majorBidi" w:hint="cs"/>
          <w:sz w:val="28"/>
          <w:szCs w:val="28"/>
          <w:rtl/>
        </w:rPr>
        <w:t>درجة</w:t>
      </w:r>
      <w:proofErr w:type="gramEnd"/>
      <w:r>
        <w:rPr>
          <w:rFonts w:asciiTheme="majorBidi" w:hAnsiTheme="majorBidi" w:cstheme="majorBidi" w:hint="cs"/>
          <w:sz w:val="28"/>
          <w:szCs w:val="28"/>
          <w:rtl/>
        </w:rPr>
        <w:t xml:space="preserve"> لامتحان السعي الثاني</w:t>
      </w:r>
    </w:p>
    <w:p w:rsidR="005D1B18" w:rsidRDefault="005D1B18" w:rsidP="005D1B18">
      <w:pPr>
        <w:pStyle w:val="a5"/>
        <w:numPr>
          <w:ilvl w:val="0"/>
          <w:numId w:val="3"/>
        </w:numPr>
        <w:spacing w:line="360" w:lineRule="auto"/>
        <w:jc w:val="both"/>
        <w:rPr>
          <w:rFonts w:asciiTheme="majorBidi" w:hAnsiTheme="majorBidi" w:cstheme="majorBidi" w:hint="cs"/>
          <w:sz w:val="28"/>
          <w:szCs w:val="28"/>
        </w:rPr>
      </w:pPr>
      <w:r>
        <w:rPr>
          <w:rFonts w:asciiTheme="majorBidi" w:hAnsiTheme="majorBidi" w:cstheme="majorBidi" w:hint="cs"/>
          <w:sz w:val="28"/>
          <w:szCs w:val="28"/>
          <w:rtl/>
        </w:rPr>
        <w:t>10 درجات للامتحانات اليومية حيث يجري امتحان تحريري سريع في بداية كل محاضرة ويحسب معدله.</w:t>
      </w:r>
    </w:p>
    <w:p w:rsidR="005D1B18" w:rsidRDefault="005D1B18" w:rsidP="005D1B18">
      <w:pPr>
        <w:pStyle w:val="a5"/>
        <w:numPr>
          <w:ilvl w:val="0"/>
          <w:numId w:val="3"/>
        </w:numPr>
        <w:spacing w:line="360" w:lineRule="auto"/>
        <w:jc w:val="both"/>
        <w:rPr>
          <w:rFonts w:asciiTheme="majorBidi" w:hAnsiTheme="majorBidi" w:cstheme="majorBidi" w:hint="cs"/>
          <w:sz w:val="28"/>
          <w:szCs w:val="28"/>
        </w:rPr>
      </w:pPr>
      <w:r>
        <w:rPr>
          <w:rFonts w:asciiTheme="majorBidi" w:hAnsiTheme="majorBidi" w:cstheme="majorBidi" w:hint="cs"/>
          <w:sz w:val="28"/>
          <w:szCs w:val="28"/>
          <w:rtl/>
        </w:rPr>
        <w:t xml:space="preserve"> 60 </w:t>
      </w:r>
      <w:proofErr w:type="gramStart"/>
      <w:r>
        <w:rPr>
          <w:rFonts w:asciiTheme="majorBidi" w:hAnsiTheme="majorBidi" w:cstheme="majorBidi" w:hint="cs"/>
          <w:sz w:val="28"/>
          <w:szCs w:val="28"/>
          <w:rtl/>
        </w:rPr>
        <w:t>درجة</w:t>
      </w:r>
      <w:proofErr w:type="gramEnd"/>
      <w:r>
        <w:rPr>
          <w:rFonts w:asciiTheme="majorBidi" w:hAnsiTheme="majorBidi" w:cstheme="majorBidi" w:hint="cs"/>
          <w:sz w:val="28"/>
          <w:szCs w:val="28"/>
          <w:rtl/>
        </w:rPr>
        <w:t xml:space="preserve"> للامتحان النهائي في كل مفردات المادة.</w:t>
      </w:r>
    </w:p>
    <w:p w:rsidR="005D1B18" w:rsidRDefault="005D1B18" w:rsidP="005D1B18">
      <w:pPr>
        <w:spacing w:line="360" w:lineRule="auto"/>
        <w:jc w:val="both"/>
        <w:rPr>
          <w:rFonts w:asciiTheme="majorBidi" w:hAnsiTheme="majorBidi" w:cstheme="majorBidi" w:hint="cs"/>
          <w:b/>
          <w:bCs/>
          <w:sz w:val="28"/>
          <w:szCs w:val="28"/>
          <w:rtl/>
        </w:rPr>
      </w:pPr>
      <w:r>
        <w:rPr>
          <w:rFonts w:asciiTheme="majorBidi" w:hAnsiTheme="majorBidi" w:cstheme="majorBidi" w:hint="cs"/>
          <w:b/>
          <w:bCs/>
          <w:sz w:val="28"/>
          <w:szCs w:val="28"/>
          <w:u w:val="single"/>
          <w:rtl/>
        </w:rPr>
        <w:t>خامسا:</w:t>
      </w:r>
      <w:r>
        <w:rPr>
          <w:rFonts w:asciiTheme="majorBidi" w:hAnsiTheme="majorBidi" w:cstheme="majorBidi" w:hint="cs"/>
          <w:b/>
          <w:bCs/>
          <w:sz w:val="28"/>
          <w:szCs w:val="28"/>
          <w:rtl/>
        </w:rPr>
        <w:t xml:space="preserve"> </w:t>
      </w:r>
      <w:proofErr w:type="gramStart"/>
      <w:r>
        <w:rPr>
          <w:rFonts w:asciiTheme="majorBidi" w:hAnsiTheme="majorBidi" w:cstheme="majorBidi" w:hint="cs"/>
          <w:b/>
          <w:bCs/>
          <w:sz w:val="28"/>
          <w:szCs w:val="28"/>
          <w:rtl/>
        </w:rPr>
        <w:t>المصادر</w:t>
      </w:r>
      <w:proofErr w:type="gramEnd"/>
    </w:p>
    <w:p w:rsidR="005D1B18" w:rsidRDefault="005D1B18" w:rsidP="005D1B18">
      <w:pPr>
        <w:pStyle w:val="a5"/>
        <w:numPr>
          <w:ilvl w:val="0"/>
          <w:numId w:val="4"/>
        </w:numPr>
        <w:spacing w:line="360" w:lineRule="auto"/>
        <w:jc w:val="both"/>
        <w:rPr>
          <w:rFonts w:asciiTheme="majorBidi" w:hAnsiTheme="majorBidi" w:cstheme="majorBidi" w:hint="cs"/>
          <w:sz w:val="28"/>
          <w:szCs w:val="28"/>
        </w:rPr>
      </w:pPr>
      <w:r w:rsidRPr="005D1B18">
        <w:rPr>
          <w:rFonts w:asciiTheme="majorBidi" w:hAnsiTheme="majorBidi" w:cstheme="majorBidi" w:hint="cs"/>
          <w:sz w:val="28"/>
          <w:szCs w:val="28"/>
          <w:rtl/>
        </w:rPr>
        <w:t xml:space="preserve">المصدر الاساسي: كتاب ادارة السلوك في المنظمات للمؤلفين </w:t>
      </w:r>
      <w:proofErr w:type="spellStart"/>
      <w:r w:rsidRPr="005D1B18">
        <w:rPr>
          <w:rFonts w:asciiTheme="majorBidi" w:hAnsiTheme="majorBidi" w:cstheme="majorBidi" w:hint="cs"/>
          <w:sz w:val="28"/>
          <w:szCs w:val="28"/>
          <w:rtl/>
        </w:rPr>
        <w:t>جريبزج</w:t>
      </w:r>
      <w:proofErr w:type="spellEnd"/>
      <w:r w:rsidRPr="005D1B18">
        <w:rPr>
          <w:rFonts w:asciiTheme="majorBidi" w:hAnsiTheme="majorBidi" w:cstheme="majorBidi" w:hint="cs"/>
          <w:sz w:val="28"/>
          <w:szCs w:val="28"/>
          <w:rtl/>
        </w:rPr>
        <w:t xml:space="preserve"> وبارون، ترجمة د. رفاعي ود. بسيوني، والمصادر عن دار المريخ 2009.</w:t>
      </w:r>
    </w:p>
    <w:p w:rsidR="005D1B18" w:rsidRDefault="005D1B18" w:rsidP="005D1B18">
      <w:pPr>
        <w:pStyle w:val="a5"/>
        <w:numPr>
          <w:ilvl w:val="0"/>
          <w:numId w:val="4"/>
        </w:numPr>
        <w:spacing w:line="360" w:lineRule="auto"/>
        <w:jc w:val="both"/>
        <w:rPr>
          <w:rFonts w:asciiTheme="majorBidi" w:hAnsiTheme="majorBidi" w:cstheme="majorBidi" w:hint="cs"/>
          <w:sz w:val="28"/>
          <w:szCs w:val="28"/>
        </w:rPr>
      </w:pPr>
      <w:proofErr w:type="gramStart"/>
      <w:r>
        <w:rPr>
          <w:rFonts w:asciiTheme="majorBidi" w:hAnsiTheme="majorBidi" w:cstheme="majorBidi" w:hint="cs"/>
          <w:sz w:val="28"/>
          <w:szCs w:val="28"/>
          <w:rtl/>
        </w:rPr>
        <w:t>المصادر</w:t>
      </w:r>
      <w:proofErr w:type="gramEnd"/>
      <w:r>
        <w:rPr>
          <w:rFonts w:asciiTheme="majorBidi" w:hAnsiTheme="majorBidi" w:cstheme="majorBidi" w:hint="cs"/>
          <w:sz w:val="28"/>
          <w:szCs w:val="28"/>
          <w:rtl/>
        </w:rPr>
        <w:t xml:space="preserve"> المساعدة: </w:t>
      </w:r>
    </w:p>
    <w:p w:rsidR="005D1B18" w:rsidRDefault="005D1B18" w:rsidP="005D1B18">
      <w:pPr>
        <w:pStyle w:val="a5"/>
        <w:numPr>
          <w:ilvl w:val="0"/>
          <w:numId w:val="5"/>
        </w:numPr>
        <w:spacing w:line="360" w:lineRule="auto"/>
        <w:jc w:val="both"/>
        <w:rPr>
          <w:rFonts w:asciiTheme="majorBidi" w:hAnsiTheme="majorBidi" w:cstheme="majorBidi" w:hint="cs"/>
          <w:sz w:val="28"/>
          <w:szCs w:val="28"/>
        </w:rPr>
      </w:pPr>
      <w:r w:rsidRPr="005D1B18">
        <w:rPr>
          <w:rFonts w:asciiTheme="majorBidi" w:hAnsiTheme="majorBidi" w:cstheme="majorBidi" w:hint="cs"/>
          <w:sz w:val="28"/>
          <w:szCs w:val="28"/>
          <w:rtl/>
        </w:rPr>
        <w:t xml:space="preserve">هناك عشرات الكتب العربية </w:t>
      </w:r>
      <w:r>
        <w:rPr>
          <w:rFonts w:asciiTheme="majorBidi" w:hAnsiTheme="majorBidi" w:cstheme="majorBidi" w:hint="cs"/>
          <w:sz w:val="28"/>
          <w:szCs w:val="28"/>
          <w:rtl/>
        </w:rPr>
        <w:t>والاجنبية المتوفرة  في مكتبة الكلية للدراسات العليا.</w:t>
      </w:r>
    </w:p>
    <w:p w:rsidR="005D1B18" w:rsidRDefault="005D1B18" w:rsidP="005D1B18">
      <w:pPr>
        <w:pStyle w:val="a5"/>
        <w:numPr>
          <w:ilvl w:val="0"/>
          <w:numId w:val="5"/>
        </w:numPr>
        <w:spacing w:line="360" w:lineRule="auto"/>
        <w:jc w:val="both"/>
        <w:rPr>
          <w:rFonts w:asciiTheme="majorBidi" w:hAnsiTheme="majorBidi" w:cstheme="majorBidi" w:hint="cs"/>
          <w:sz w:val="28"/>
          <w:szCs w:val="28"/>
        </w:rPr>
      </w:pPr>
      <w:r>
        <w:rPr>
          <w:rFonts w:asciiTheme="majorBidi" w:hAnsiTheme="majorBidi" w:cstheme="majorBidi" w:hint="cs"/>
          <w:sz w:val="28"/>
          <w:szCs w:val="28"/>
          <w:rtl/>
        </w:rPr>
        <w:t xml:space="preserve">هناك عشرات الرسائل </w:t>
      </w:r>
      <w:proofErr w:type="spellStart"/>
      <w:r>
        <w:rPr>
          <w:rFonts w:asciiTheme="majorBidi" w:hAnsiTheme="majorBidi" w:cstheme="majorBidi" w:hint="cs"/>
          <w:sz w:val="28"/>
          <w:szCs w:val="28"/>
          <w:rtl/>
        </w:rPr>
        <w:t>والاطاريح</w:t>
      </w:r>
      <w:proofErr w:type="spellEnd"/>
      <w:r>
        <w:rPr>
          <w:rFonts w:asciiTheme="majorBidi" w:hAnsiTheme="majorBidi" w:cstheme="majorBidi" w:hint="cs"/>
          <w:sz w:val="28"/>
          <w:szCs w:val="28"/>
          <w:rtl/>
        </w:rPr>
        <w:t xml:space="preserve"> في مكتبة الكلية </w:t>
      </w:r>
      <w:r w:rsidR="00D35FFF">
        <w:rPr>
          <w:rFonts w:asciiTheme="majorBidi" w:hAnsiTheme="majorBidi" w:cstheme="majorBidi" w:hint="cs"/>
          <w:sz w:val="28"/>
          <w:szCs w:val="28"/>
          <w:rtl/>
        </w:rPr>
        <w:t>في مختلف مواضيع السلوك التنظيمي.</w:t>
      </w:r>
    </w:p>
    <w:p w:rsidR="00D35FFF" w:rsidRDefault="00D35FFF" w:rsidP="005D1B18">
      <w:pPr>
        <w:pStyle w:val="a5"/>
        <w:numPr>
          <w:ilvl w:val="0"/>
          <w:numId w:val="5"/>
        </w:numPr>
        <w:spacing w:line="360" w:lineRule="auto"/>
        <w:jc w:val="both"/>
        <w:rPr>
          <w:rFonts w:asciiTheme="majorBidi" w:hAnsiTheme="majorBidi" w:cstheme="majorBidi" w:hint="cs"/>
          <w:sz w:val="28"/>
          <w:szCs w:val="28"/>
        </w:rPr>
      </w:pPr>
      <w:r>
        <w:rPr>
          <w:rFonts w:asciiTheme="majorBidi" w:hAnsiTheme="majorBidi" w:cstheme="majorBidi" w:hint="cs"/>
          <w:sz w:val="28"/>
          <w:szCs w:val="28"/>
          <w:rtl/>
        </w:rPr>
        <w:t>كذلك يمكن الاستفادة من المجلات العلمية المتاحة في مكتبة الدوريات في الكلية او أي مكتبة اخرى.</w:t>
      </w:r>
    </w:p>
    <w:p w:rsidR="00D35FFF" w:rsidRPr="005D1B18" w:rsidRDefault="00D35FFF" w:rsidP="00D35FFF">
      <w:pPr>
        <w:pStyle w:val="a5"/>
        <w:numPr>
          <w:ilvl w:val="0"/>
          <w:numId w:val="5"/>
        </w:numPr>
        <w:spacing w:line="360" w:lineRule="auto"/>
        <w:jc w:val="both"/>
        <w:rPr>
          <w:rFonts w:asciiTheme="majorBidi" w:hAnsiTheme="majorBidi" w:cstheme="majorBidi" w:hint="cs"/>
          <w:sz w:val="28"/>
          <w:szCs w:val="28"/>
          <w:rtl/>
        </w:rPr>
      </w:pPr>
      <w:r>
        <w:rPr>
          <w:rFonts w:asciiTheme="majorBidi" w:hAnsiTheme="majorBidi" w:cstheme="majorBidi" w:hint="cs"/>
          <w:sz w:val="28"/>
          <w:szCs w:val="28"/>
          <w:rtl/>
        </w:rPr>
        <w:t>شبكة المعلومات (الانترنيت).</w:t>
      </w:r>
      <w:bookmarkStart w:id="0" w:name="_GoBack"/>
      <w:bookmarkEnd w:id="0"/>
    </w:p>
    <w:p w:rsidR="005D1B18" w:rsidRPr="005D1B18" w:rsidRDefault="005D1B18" w:rsidP="005D1B18">
      <w:pPr>
        <w:spacing w:line="360" w:lineRule="auto"/>
        <w:jc w:val="both"/>
        <w:rPr>
          <w:rFonts w:asciiTheme="majorBidi" w:hAnsiTheme="majorBidi" w:cstheme="majorBidi" w:hint="cs"/>
          <w:sz w:val="28"/>
          <w:szCs w:val="28"/>
        </w:rPr>
      </w:pPr>
    </w:p>
    <w:p w:rsidR="005D1B18" w:rsidRDefault="005D1B18" w:rsidP="00D05E98">
      <w:pPr>
        <w:spacing w:line="360" w:lineRule="auto"/>
        <w:jc w:val="both"/>
        <w:rPr>
          <w:rFonts w:asciiTheme="majorBidi" w:hAnsiTheme="majorBidi" w:cstheme="majorBidi"/>
          <w:b/>
          <w:bCs/>
          <w:sz w:val="28"/>
          <w:szCs w:val="28"/>
          <w:u w:val="single"/>
          <w:rtl/>
        </w:rPr>
      </w:pPr>
    </w:p>
    <w:sectPr w:rsidR="005D1B18" w:rsidSect="00D92A7F">
      <w:footerReference w:type="default" r:id="rId6"/>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61721364"/>
      <w:docPartObj>
        <w:docPartGallery w:val="Page Numbers (Bottom of Page)"/>
        <w:docPartUnique/>
      </w:docPartObj>
    </w:sdtPr>
    <w:sdtEndPr/>
    <w:sdtContent>
      <w:p w:rsidR="009E5C21" w:rsidRDefault="00D35FFF" w:rsidP="007F7A55">
        <w:pPr>
          <w:pStyle w:val="a3"/>
          <w:tabs>
            <w:tab w:val="left" w:pos="4076"/>
          </w:tabs>
        </w:pPr>
        <w:r>
          <w:rPr>
            <w:rtl/>
          </w:rPr>
          <w:tab/>
        </w:r>
        <w:r w:rsidRPr="007F7A55">
          <w:rPr>
            <w:sz w:val="28"/>
            <w:szCs w:val="28"/>
            <w:rtl/>
          </w:rPr>
          <w:tab/>
        </w:r>
        <w:r w:rsidRPr="007F7A55">
          <w:rPr>
            <w:sz w:val="28"/>
            <w:szCs w:val="28"/>
          </w:rPr>
          <w:fldChar w:fldCharType="begin"/>
        </w:r>
        <w:r w:rsidRPr="007F7A55">
          <w:rPr>
            <w:sz w:val="28"/>
            <w:szCs w:val="28"/>
          </w:rPr>
          <w:instrText xml:space="preserve">PAGE   \* </w:instrText>
        </w:r>
        <w:r w:rsidRPr="007F7A55">
          <w:rPr>
            <w:sz w:val="28"/>
            <w:szCs w:val="28"/>
          </w:rPr>
          <w:instrText>MERGEFORMAT</w:instrText>
        </w:r>
        <w:r w:rsidRPr="007F7A55">
          <w:rPr>
            <w:sz w:val="28"/>
            <w:szCs w:val="28"/>
          </w:rPr>
          <w:fldChar w:fldCharType="separate"/>
        </w:r>
        <w:r w:rsidRPr="00D35FFF">
          <w:rPr>
            <w:noProof/>
            <w:sz w:val="28"/>
            <w:szCs w:val="28"/>
            <w:rtl/>
            <w:lang w:val="ar-SA"/>
          </w:rPr>
          <w:t>2</w:t>
        </w:r>
        <w:r w:rsidRPr="007F7A55">
          <w:rPr>
            <w:sz w:val="28"/>
            <w:szCs w:val="28"/>
          </w:rPr>
          <w:fldChar w:fldCharType="end"/>
        </w:r>
      </w:p>
    </w:sdtContent>
  </w:sdt>
  <w:p w:rsidR="009E5C21" w:rsidRDefault="00D35FFF">
    <w:pPr>
      <w:pStyle w:val="a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102B"/>
    <w:multiLevelType w:val="hybridMultilevel"/>
    <w:tmpl w:val="B4E67146"/>
    <w:lvl w:ilvl="0" w:tplc="A82664B4">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
    <w:nsid w:val="08560438"/>
    <w:multiLevelType w:val="hybridMultilevel"/>
    <w:tmpl w:val="8F1C9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E4448F"/>
    <w:multiLevelType w:val="hybridMultilevel"/>
    <w:tmpl w:val="E02A6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082205"/>
    <w:multiLevelType w:val="hybridMultilevel"/>
    <w:tmpl w:val="7C486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224C4D"/>
    <w:multiLevelType w:val="hybridMultilevel"/>
    <w:tmpl w:val="2C528980"/>
    <w:lvl w:ilvl="0" w:tplc="FFD8862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98"/>
    <w:rsid w:val="005D1B18"/>
    <w:rsid w:val="00626B9B"/>
    <w:rsid w:val="00840CB5"/>
    <w:rsid w:val="00B96548"/>
    <w:rsid w:val="00D05E98"/>
    <w:rsid w:val="00D2294B"/>
    <w:rsid w:val="00D35FFF"/>
    <w:rsid w:val="00D92A7F"/>
    <w:rsid w:val="00DD1C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E9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عادي1"/>
    <w:basedOn w:val="a0"/>
    <w:rsid w:val="00D05E98"/>
  </w:style>
  <w:style w:type="paragraph" w:styleId="a3">
    <w:name w:val="footer"/>
    <w:basedOn w:val="a"/>
    <w:link w:val="Char"/>
    <w:uiPriority w:val="99"/>
    <w:unhideWhenUsed/>
    <w:rsid w:val="00D05E98"/>
    <w:pPr>
      <w:tabs>
        <w:tab w:val="center" w:pos="4153"/>
        <w:tab w:val="right" w:pos="8306"/>
      </w:tabs>
      <w:spacing w:after="0" w:line="240" w:lineRule="auto"/>
    </w:pPr>
  </w:style>
  <w:style w:type="character" w:customStyle="1" w:styleId="Char">
    <w:name w:val="تذييل الصفحة Char"/>
    <w:basedOn w:val="a0"/>
    <w:link w:val="a3"/>
    <w:uiPriority w:val="99"/>
    <w:rsid w:val="00D05E98"/>
  </w:style>
  <w:style w:type="table" w:styleId="a4">
    <w:name w:val="Table Grid"/>
    <w:basedOn w:val="a1"/>
    <w:uiPriority w:val="59"/>
    <w:rsid w:val="00D05E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05E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E9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عادي1"/>
    <w:basedOn w:val="a0"/>
    <w:rsid w:val="00D05E98"/>
  </w:style>
  <w:style w:type="paragraph" w:styleId="a3">
    <w:name w:val="footer"/>
    <w:basedOn w:val="a"/>
    <w:link w:val="Char"/>
    <w:uiPriority w:val="99"/>
    <w:unhideWhenUsed/>
    <w:rsid w:val="00D05E98"/>
    <w:pPr>
      <w:tabs>
        <w:tab w:val="center" w:pos="4153"/>
        <w:tab w:val="right" w:pos="8306"/>
      </w:tabs>
      <w:spacing w:after="0" w:line="240" w:lineRule="auto"/>
    </w:pPr>
  </w:style>
  <w:style w:type="character" w:customStyle="1" w:styleId="Char">
    <w:name w:val="تذييل الصفحة Char"/>
    <w:basedOn w:val="a0"/>
    <w:link w:val="a3"/>
    <w:uiPriority w:val="99"/>
    <w:rsid w:val="00D05E98"/>
  </w:style>
  <w:style w:type="table" w:styleId="a4">
    <w:name w:val="Table Grid"/>
    <w:basedOn w:val="a1"/>
    <w:uiPriority w:val="59"/>
    <w:rsid w:val="00D05E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05E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277</Words>
  <Characters>1579</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collage</dc:creator>
  <cp:lastModifiedBy>collage</cp:lastModifiedBy>
  <cp:revision>5</cp:revision>
  <dcterms:created xsi:type="dcterms:W3CDTF">2015-11-22T17:39:00Z</dcterms:created>
  <dcterms:modified xsi:type="dcterms:W3CDTF">2015-11-22T18:01:00Z</dcterms:modified>
</cp:coreProperties>
</file>